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57" w:type="dxa"/>
        <w:jc w:val="center"/>
        <w:tblLook w:val="04A0" w:firstRow="1" w:lastRow="0" w:firstColumn="1" w:lastColumn="0" w:noHBand="0" w:noVBand="1"/>
      </w:tblPr>
      <w:tblGrid>
        <w:gridCol w:w="5697"/>
        <w:gridCol w:w="2502"/>
        <w:gridCol w:w="178"/>
        <w:gridCol w:w="2680"/>
      </w:tblGrid>
      <w:tr w:rsidR="009E6E5E" w14:paraId="4AC17786" w14:textId="77777777" w:rsidTr="3A801F97">
        <w:trPr>
          <w:trHeight w:val="223"/>
          <w:jc w:val="center"/>
        </w:trPr>
        <w:tc>
          <w:tcPr>
            <w:tcW w:w="56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0E61C2AE" w14:textId="77777777" w:rsidR="009E6E5E" w:rsidRPr="00530FE0" w:rsidRDefault="009E6E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530FE0">
              <w:rPr>
                <w:noProof/>
                <w:sz w:val="12"/>
                <w:szCs w:val="12"/>
                <w:lang w:eastAsia="en-CA"/>
              </w:rPr>
              <w:drawing>
                <wp:anchor distT="0" distB="0" distL="114300" distR="114300" simplePos="0" relativeHeight="251665408" behindDoc="1" locked="0" layoutInCell="1" allowOverlap="1" wp14:anchorId="13B05B23" wp14:editId="07777777">
                  <wp:simplePos x="0" y="0"/>
                  <wp:positionH relativeFrom="column">
                    <wp:posOffset>2748280</wp:posOffset>
                  </wp:positionH>
                  <wp:positionV relativeFrom="paragraph">
                    <wp:posOffset>47625</wp:posOffset>
                  </wp:positionV>
                  <wp:extent cx="664845" cy="664845"/>
                  <wp:effectExtent l="0" t="0" r="1905" b="1905"/>
                  <wp:wrapTight wrapText="bothSides">
                    <wp:wrapPolygon edited="0">
                      <wp:start x="0" y="0"/>
                      <wp:lineTo x="0" y="21043"/>
                      <wp:lineTo x="21043" y="21043"/>
                      <wp:lineTo x="21043" y="0"/>
                      <wp:lineTo x="0" y="0"/>
                    </wp:wrapPolygon>
                  </wp:wrapTight>
                  <wp:docPr id="2" name="Picture 2" descr="Image result for aga khan museum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aga khan museum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14" t="4891" r="27132" b="22012"/>
                          <a:stretch/>
                        </pic:blipFill>
                        <pic:spPr bwMode="auto">
                          <a:xfrm flipH="1"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30FE0">
              <w:rPr>
                <w:rFonts w:ascii="Arial" w:hAnsi="Arial" w:cs="Arial"/>
                <w:b/>
                <w:noProof/>
                <w:sz w:val="12"/>
                <w:szCs w:val="12"/>
                <w:lang w:eastAsia="en-CA"/>
              </w:rPr>
              <w:drawing>
                <wp:anchor distT="0" distB="0" distL="114300" distR="114300" simplePos="0" relativeHeight="251664384" behindDoc="1" locked="0" layoutInCell="1" allowOverlap="1" wp14:anchorId="7F229D9C" wp14:editId="0777777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19685</wp:posOffset>
                  </wp:positionV>
                  <wp:extent cx="768350" cy="741680"/>
                  <wp:effectExtent l="0" t="0" r="0" b="1270"/>
                  <wp:wrapTight wrapText="bothSides">
                    <wp:wrapPolygon edited="0">
                      <wp:start x="0" y="0"/>
                      <wp:lineTo x="0" y="21082"/>
                      <wp:lineTo x="20886" y="21082"/>
                      <wp:lineTo x="20886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MEA_Logo (1)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555" r="40112" b="20392"/>
                          <a:stretch/>
                        </pic:blipFill>
                        <pic:spPr bwMode="auto">
                          <a:xfrm>
                            <a:off x="0" y="0"/>
                            <a:ext cx="768350" cy="741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30FE0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</w:p>
          <w:p w14:paraId="73A8181E" w14:textId="77777777" w:rsidR="009E6E5E" w:rsidRDefault="009E6E5E" w:rsidP="009E6E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OMEA</w:t>
            </w:r>
          </w:p>
          <w:p w14:paraId="1CF1F03C" w14:textId="77777777" w:rsidR="009E6E5E" w:rsidRPr="00293FEB" w:rsidRDefault="009E6E5E" w:rsidP="009E6E5E">
            <w:pPr>
              <w:jc w:val="center"/>
              <w:rPr>
                <w:rFonts w:ascii="Arial" w:hAnsi="Arial" w:cs="Arial"/>
                <w:b/>
              </w:rPr>
            </w:pPr>
            <w:r w:rsidRPr="00293FEB">
              <w:rPr>
                <w:rFonts w:ascii="Arial" w:hAnsi="Arial" w:cs="Arial"/>
                <w:b/>
              </w:rPr>
              <w:t>Aga Khan Museum Project</w:t>
            </w:r>
          </w:p>
          <w:p w14:paraId="40953155" w14:textId="77777777" w:rsidR="009E6E5E" w:rsidRPr="00530FE0" w:rsidRDefault="009E6E5E" w:rsidP="009E6E5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D79831B" w14:textId="77777777" w:rsidR="009E6E5E" w:rsidRPr="00AF6E00" w:rsidRDefault="009E6E5E" w:rsidP="009E6E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Lesson </w:t>
            </w:r>
            <w:r w:rsidRPr="00AF6E00">
              <w:rPr>
                <w:rFonts w:ascii="Arial" w:hAnsi="Arial" w:cs="Arial"/>
                <w:b/>
                <w:sz w:val="24"/>
                <w:szCs w:val="24"/>
              </w:rPr>
              <w:t>Template</w:t>
            </w:r>
          </w:p>
          <w:p w14:paraId="059FB662" w14:textId="77777777" w:rsidR="009E6E5E" w:rsidRDefault="009E6E5E" w:rsidP="009E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C7A5D0" w14:textId="77777777" w:rsidR="009E6E5E" w:rsidRDefault="009E6E5E" w:rsidP="009E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Adapted From:</w:t>
            </w:r>
          </w:p>
          <w:p w14:paraId="4DBB9F0D" w14:textId="77777777" w:rsidR="009E6E5E" w:rsidRPr="00293FEB" w:rsidRDefault="009E6E5E" w:rsidP="009E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93FEB">
              <w:rPr>
                <w:rFonts w:ascii="Arial" w:hAnsi="Arial" w:cs="Arial"/>
                <w:i/>
                <w:sz w:val="18"/>
                <w:szCs w:val="18"/>
              </w:rPr>
              <w:t>Edugains</w:t>
            </w:r>
            <w:proofErr w:type="spellEnd"/>
            <w:r w:rsidRPr="00293FEB">
              <w:rPr>
                <w:rFonts w:ascii="Arial" w:hAnsi="Arial" w:cs="Arial"/>
                <w:i/>
                <w:sz w:val="18"/>
                <w:szCs w:val="18"/>
              </w:rPr>
              <w:t xml:space="preserve"> Differentiated Instruction Lesson Planner,</w:t>
            </w:r>
            <w:r w:rsidRPr="00293FEB">
              <w:rPr>
                <w:rFonts w:ascii="Arial" w:hAnsi="Arial" w:cs="Arial"/>
                <w:sz w:val="18"/>
                <w:szCs w:val="18"/>
              </w:rPr>
              <w:t xml:space="preserve"> 2010</w:t>
            </w:r>
          </w:p>
        </w:tc>
        <w:tc>
          <w:tcPr>
            <w:tcW w:w="26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0D2D28" w14:textId="77777777" w:rsidR="00EC5A34" w:rsidRDefault="009E6E5E">
            <w:pPr>
              <w:rPr>
                <w:b/>
              </w:rPr>
            </w:pPr>
            <w:r w:rsidRPr="009E6E5E">
              <w:rPr>
                <w:b/>
              </w:rPr>
              <w:t>Grade/Grade Range:</w:t>
            </w:r>
            <w:r w:rsidR="007B3CC6">
              <w:rPr>
                <w:b/>
              </w:rPr>
              <w:t xml:space="preserve"> </w:t>
            </w:r>
          </w:p>
          <w:p w14:paraId="3BFD3EF8" w14:textId="5E687995" w:rsidR="009E6E5E" w:rsidRPr="009E6E5E" w:rsidRDefault="007B3CC6" w:rsidP="00EC5A3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E56218" w14:textId="706499AD" w:rsidR="009E6E5E" w:rsidRPr="009E6E5E" w:rsidRDefault="009E6E5E">
            <w:pPr>
              <w:rPr>
                <w:b/>
              </w:rPr>
            </w:pPr>
            <w:r w:rsidRPr="009E6E5E">
              <w:rPr>
                <w:b/>
              </w:rPr>
              <w:t>Unit:</w:t>
            </w:r>
            <w:r w:rsidR="007B3CC6">
              <w:rPr>
                <w:b/>
              </w:rPr>
              <w:t xml:space="preserve"> Design in Music and Culture</w:t>
            </w:r>
            <w:r w:rsidR="0038148B">
              <w:rPr>
                <w:b/>
              </w:rPr>
              <w:t xml:space="preserve"> </w:t>
            </w:r>
          </w:p>
        </w:tc>
      </w:tr>
      <w:tr w:rsidR="009E6E5E" w14:paraId="2FF3B9DF" w14:textId="77777777" w:rsidTr="3A801F97">
        <w:trPr>
          <w:trHeight w:val="456"/>
          <w:jc w:val="center"/>
        </w:trPr>
        <w:tc>
          <w:tcPr>
            <w:tcW w:w="5697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5CB10B43" w14:textId="77777777" w:rsidR="009E6E5E" w:rsidRPr="00293FEB" w:rsidRDefault="009E6E5E">
            <w:pPr>
              <w:rPr>
                <w:rFonts w:ascii="Arial" w:hAnsi="Arial" w:cs="Arial"/>
                <w:b/>
              </w:rPr>
            </w:pP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99519E" w14:textId="77777777" w:rsidR="009E6E5E" w:rsidRDefault="009E6E5E" w:rsidP="009E6E5E">
            <w:r w:rsidRPr="00293FEB">
              <w:rPr>
                <w:b/>
              </w:rPr>
              <w:t>Curriculum Document</w:t>
            </w:r>
            <w:r>
              <w:t xml:space="preserve">: The Arts </w:t>
            </w:r>
          </w:p>
          <w:p w14:paraId="2A5D5885" w14:textId="77777777" w:rsidR="009E6E5E" w:rsidRDefault="009E6E5E" w:rsidP="009E6E5E">
            <w:r w:rsidRPr="008C3EE4">
              <w:rPr>
                <w:b/>
              </w:rPr>
              <w:t>Support Document:</w:t>
            </w:r>
            <w:r>
              <w:t xml:space="preserve"> </w:t>
            </w:r>
            <w:r w:rsidRPr="008C3EE4">
              <w:rPr>
                <w:i/>
              </w:rPr>
              <w:t>Realizing the Promise of Diversity-Ontario’s Equity and Diversity Education Strategy</w:t>
            </w:r>
            <w:r>
              <w:rPr>
                <w:i/>
              </w:rPr>
              <w:t xml:space="preserve">, </w:t>
            </w:r>
            <w:r w:rsidRPr="00AF6E00">
              <w:t>2009</w:t>
            </w:r>
          </w:p>
          <w:p w14:paraId="4FFFF366" w14:textId="77777777" w:rsidR="009E6E5E" w:rsidRDefault="009E6E5E" w:rsidP="009E6E5E">
            <w:r w:rsidRPr="00293FEB">
              <w:rPr>
                <w:b/>
              </w:rPr>
              <w:t>Resource Partner</w:t>
            </w:r>
            <w:r>
              <w:t>: Aga Khan Museum collections</w:t>
            </w:r>
          </w:p>
        </w:tc>
      </w:tr>
      <w:tr w:rsidR="009E6E5E" w14:paraId="0D150851" w14:textId="77777777" w:rsidTr="3A801F97">
        <w:trPr>
          <w:trHeight w:val="442"/>
          <w:jc w:val="center"/>
        </w:trPr>
        <w:tc>
          <w:tcPr>
            <w:tcW w:w="5697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4F00D3F" w14:textId="77777777" w:rsidR="009E6E5E" w:rsidRPr="00293FEB" w:rsidRDefault="009E6E5E" w:rsidP="009E6E5E">
            <w:pPr>
              <w:rPr>
                <w:rFonts w:ascii="Arial" w:hAnsi="Arial" w:cs="Arial"/>
                <w:b/>
              </w:rPr>
            </w:pP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9FAD363" w14:textId="5C7ECA16" w:rsidR="009E6E5E" w:rsidRDefault="009E6E5E" w:rsidP="009E6E5E">
            <w:r w:rsidRPr="00293FEB">
              <w:rPr>
                <w:b/>
              </w:rPr>
              <w:t>Durati</w:t>
            </w:r>
            <w:r w:rsidR="00AA7AC5">
              <w:rPr>
                <w:b/>
              </w:rPr>
              <w:t xml:space="preserve">on: </w:t>
            </w:r>
            <w:r w:rsidR="00A80DB4">
              <w:rPr>
                <w:b/>
              </w:rPr>
              <w:t>50</w:t>
            </w:r>
            <w:r w:rsidR="007B3CC6">
              <w:rPr>
                <w:b/>
              </w:rPr>
              <w:t xml:space="preserve"> minutes</w:t>
            </w:r>
            <w:r w:rsidR="00406D12">
              <w:rPr>
                <w:b/>
              </w:rPr>
              <w:t xml:space="preserve"> (Lesson 3</w:t>
            </w:r>
            <w:r w:rsidR="00705962">
              <w:rPr>
                <w:b/>
              </w:rPr>
              <w:t xml:space="preserve"> </w:t>
            </w:r>
            <w:r w:rsidR="00AA7AC5">
              <w:rPr>
                <w:b/>
              </w:rPr>
              <w:t xml:space="preserve">of </w:t>
            </w:r>
            <w:r w:rsidR="004135C5">
              <w:rPr>
                <w:b/>
              </w:rPr>
              <w:t>4</w:t>
            </w:r>
            <w:r w:rsidR="00C646C2">
              <w:rPr>
                <w:b/>
              </w:rPr>
              <w:t>)</w:t>
            </w:r>
          </w:p>
        </w:tc>
      </w:tr>
      <w:tr w:rsidR="009E6E5E" w14:paraId="57E3BA7E" w14:textId="77777777" w:rsidTr="3A801F97">
        <w:trPr>
          <w:trHeight w:val="31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9B4F93D" w14:textId="77777777" w:rsidR="009E6E5E" w:rsidRPr="00293FE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Differentiated Instruction Considerations:</w:t>
            </w:r>
          </w:p>
        </w:tc>
      </w:tr>
      <w:tr w:rsidR="009E6E5E" w14:paraId="00DB4F55" w14:textId="77777777" w:rsidTr="3A801F97">
        <w:trPr>
          <w:trHeight w:val="31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CE2A62" w14:textId="77777777" w:rsidR="009E6E5E" w:rsidRPr="009F154B" w:rsidRDefault="009E6E5E" w:rsidP="009F154B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F154B">
              <w:rPr>
                <w:rFonts w:ascii="Arial" w:hAnsi="Arial" w:cs="Arial"/>
                <w:b/>
                <w:sz w:val="20"/>
                <w:szCs w:val="20"/>
              </w:rPr>
              <w:t>The design</w:t>
            </w:r>
            <w:r w:rsidR="009F154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9F154B">
              <w:rPr>
                <w:rFonts w:ascii="Arial" w:hAnsi="Arial" w:cs="Arial"/>
                <w:b/>
                <w:sz w:val="20"/>
                <w:szCs w:val="20"/>
              </w:rPr>
              <w:t xml:space="preserve"> delivery of this lesson should consider</w:t>
            </w:r>
            <w:r w:rsidRP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54B">
              <w:rPr>
                <w:rFonts w:ascii="Arial" w:hAnsi="Arial" w:cs="Arial"/>
                <w:b/>
                <w:sz w:val="20"/>
                <w:szCs w:val="20"/>
              </w:rPr>
              <w:t>Differentiation based on knowledge of students</w:t>
            </w:r>
            <w:r w:rsidR="009F154B" w:rsidRPr="009F154B">
              <w:rPr>
                <w:rFonts w:ascii="Arial" w:hAnsi="Arial" w:cs="Arial"/>
                <w:b/>
                <w:sz w:val="20"/>
                <w:szCs w:val="20"/>
              </w:rPr>
              <w:t>, including</w:t>
            </w:r>
            <w:r w:rsidRPr="009F154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191D610" w14:textId="77777777" w:rsidR="009F154B" w:rsidRDefault="00006881" w:rsidP="009F15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770115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68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Readiness/prior learning  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64202930"/>
              </w:sdtPr>
              <w:sdtEndPr/>
              <w:sdtContent>
                <w:r w:rsidR="00DE6D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Interests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>/Topics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154B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34577588"/>
              </w:sdtPr>
              <w:sdtEndPr/>
              <w:sdtContent>
                <w:r w:rsidR="00DE6D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Preferences  </w:t>
            </w:r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91757748"/>
              </w:sdtPr>
              <w:sdtEndPr/>
              <w:sdtContent>
                <w:r w:rsidR="00DE6D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Intelligences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882063"/>
              </w:sdtPr>
              <w:sdtEndPr/>
              <w:sdtContent>
                <w:r w:rsidR="00875F3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Entry Point (content)  </w:t>
            </w:r>
          </w:p>
          <w:p w14:paraId="04E3DBFA" w14:textId="77777777" w:rsidR="009E6E5E" w:rsidRPr="009F154B" w:rsidRDefault="00006881" w:rsidP="009F15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15193968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67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Ways of learning (process)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882065"/>
              </w:sdtPr>
              <w:sdtEndPr/>
              <w:sdtContent>
                <w:r w:rsidR="00875F3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Learning environment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32421517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64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F154B" w:rsidRPr="009F154B">
              <w:rPr>
                <w:rFonts w:ascii="Arial" w:hAnsi="Arial" w:cs="Arial"/>
                <w:sz w:val="20"/>
                <w:szCs w:val="20"/>
              </w:rPr>
              <w:t xml:space="preserve"> Ways of demonstrating learning (product)</w:t>
            </w:r>
          </w:p>
          <w:p w14:paraId="51EF76FC" w14:textId="77777777" w:rsidR="009F154B" w:rsidRPr="009F154B" w:rsidRDefault="00006881" w:rsidP="00FE6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2"/>
                <w:szCs w:val="1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97439533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66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 w:rsidRPr="009F154B">
              <w:rPr>
                <w:rFonts w:ascii="Arial" w:hAnsi="Arial" w:cs="Arial"/>
                <w:sz w:val="20"/>
                <w:szCs w:val="20"/>
              </w:rPr>
              <w:t xml:space="preserve"> Other (e.g., environment, gender, culture)</w:t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9E6E5E" w:rsidRPr="009F154B">
              <w:rPr>
                <w:rFonts w:ascii="Arial" w:hAnsi="Arial" w:cs="Arial"/>
                <w:sz w:val="20"/>
                <w:szCs w:val="20"/>
              </w:rPr>
              <w:softHyphen/>
            </w:r>
            <w:r w:rsidR="00FE6A35">
              <w:rPr>
                <w:rFonts w:ascii="Arial" w:hAnsi="Arial" w:cs="Arial"/>
                <w:sz w:val="20"/>
                <w:szCs w:val="20"/>
              </w:rPr>
              <w:t>-cultural sensitivity</w:t>
            </w:r>
          </w:p>
        </w:tc>
      </w:tr>
      <w:tr w:rsidR="009E6E5E" w14:paraId="6EBB32C5" w14:textId="77777777" w:rsidTr="3A801F97">
        <w:trPr>
          <w:trHeight w:val="31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B1836D" w14:textId="77777777" w:rsidR="009E6E5E" w:rsidRPr="00293FE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93FEB">
              <w:rPr>
                <w:rFonts w:ascii="Arial" w:hAnsi="Arial" w:cs="Arial"/>
                <w:b/>
              </w:rPr>
              <w:t>Curriculum Connections</w:t>
            </w:r>
          </w:p>
        </w:tc>
      </w:tr>
      <w:tr w:rsidR="009E6E5E" w14:paraId="68AE8869" w14:textId="77777777" w:rsidTr="3A801F97">
        <w:trPr>
          <w:trHeight w:val="2471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FFBB21" w14:textId="77777777" w:rsidR="009E6E5E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3FEB">
              <w:rPr>
                <w:rFonts w:ascii="Arial" w:hAnsi="Arial" w:cs="Arial"/>
                <w:b/>
                <w:sz w:val="20"/>
                <w:szCs w:val="20"/>
              </w:rPr>
              <w:t xml:space="preserve">Overall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Course </w:t>
            </w:r>
            <w:r w:rsidRPr="00293FEB">
              <w:rPr>
                <w:rFonts w:ascii="Arial" w:hAnsi="Arial" w:cs="Arial"/>
                <w:b/>
                <w:sz w:val="20"/>
                <w:szCs w:val="20"/>
              </w:rPr>
              <w:t>Expectation(s):</w:t>
            </w:r>
          </w:p>
          <w:p w14:paraId="2C77AB83" w14:textId="77777777" w:rsidR="00C12BF4" w:rsidRDefault="00C12BF4" w:rsidP="3A801F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89EEF" w14:textId="7004944C" w:rsidR="00C12BF4" w:rsidRPr="00C12BF4" w:rsidRDefault="00C12BF4" w:rsidP="3A801F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12BF4">
              <w:rPr>
                <w:rFonts w:ascii="Arial" w:hAnsi="Arial" w:cs="Arial"/>
                <w:sz w:val="20"/>
                <w:szCs w:val="20"/>
              </w:rPr>
              <w:t>The students will:</w:t>
            </w:r>
          </w:p>
          <w:p w14:paraId="60232E10" w14:textId="05FB884D" w:rsidR="007B3CC6" w:rsidRPr="007B3CC6" w:rsidRDefault="3A801F97" w:rsidP="3A801F9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3A801F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C1.</w:t>
            </w:r>
            <w:r w:rsidRPr="3A801F97">
              <w:rPr>
                <w:rFonts w:ascii="Arial" w:eastAsia="Arial" w:hAnsi="Arial" w:cs="Arial"/>
                <w:b/>
                <w:bCs/>
                <w:color w:val="9F0000"/>
                <w:sz w:val="20"/>
                <w:szCs w:val="20"/>
              </w:rPr>
              <w:t xml:space="preserve"> </w:t>
            </w:r>
            <w:r w:rsidRPr="3A801F97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Creating and Performing: </w:t>
            </w:r>
            <w:r w:rsidRPr="3A801F9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apply the creative process to</w:t>
            </w:r>
            <w:r w:rsidRPr="3A801F97">
              <w:rPr>
                <w:rFonts w:ascii="Arial" w:eastAsia="Arial" w:hAnsi="Arial" w:cs="Arial"/>
                <w:sz w:val="20"/>
                <w:szCs w:val="20"/>
              </w:rPr>
              <w:t xml:space="preserve"> create and perform music</w:t>
            </w:r>
          </w:p>
          <w:p w14:paraId="327C7DBC" w14:textId="6A8E6838" w:rsidR="007B3CC6" w:rsidRPr="007B3CC6" w:rsidRDefault="3A801F97" w:rsidP="3A801F9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3A801F97">
              <w:rPr>
                <w:rFonts w:ascii="Arial" w:eastAsia="Arial" w:hAnsi="Arial" w:cs="Arial"/>
                <w:sz w:val="20"/>
                <w:szCs w:val="20"/>
              </w:rPr>
              <w:t>for a variety of purposes, using the elements and techniques of music;</w:t>
            </w:r>
          </w:p>
          <w:p w14:paraId="10B45091" w14:textId="77777777" w:rsidR="007B3CC6" w:rsidRPr="007B3CC6" w:rsidRDefault="007B3CC6" w:rsidP="007B3CC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3CC6">
              <w:rPr>
                <w:rFonts w:ascii="Arial" w:hAnsi="Arial" w:cs="Arial"/>
                <w:b/>
                <w:bCs/>
                <w:sz w:val="20"/>
                <w:szCs w:val="20"/>
              </w:rPr>
              <w:t>C3.</w:t>
            </w:r>
            <w:r w:rsidRPr="007B3CC6">
              <w:rPr>
                <w:rFonts w:ascii="Arial" w:hAnsi="Arial" w:cs="Arial"/>
                <w:b/>
                <w:bCs/>
                <w:color w:val="9F0000"/>
                <w:sz w:val="20"/>
                <w:szCs w:val="20"/>
              </w:rPr>
              <w:t xml:space="preserve"> </w:t>
            </w:r>
            <w:r w:rsidRPr="007B3C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Exploring Forms and Cultural Contexts: </w:t>
            </w:r>
            <w:r w:rsidRPr="007B3CC6">
              <w:rPr>
                <w:rFonts w:ascii="Arial" w:hAnsi="Arial" w:cs="Arial"/>
                <w:color w:val="000000"/>
                <w:sz w:val="20"/>
                <w:szCs w:val="20"/>
              </w:rPr>
              <w:t>demonstrate an understanding of a variety of musical genres</w:t>
            </w:r>
          </w:p>
          <w:p w14:paraId="20BA7CDE" w14:textId="4FE491D3" w:rsidR="007B3CC6" w:rsidRDefault="3A801F97" w:rsidP="3A801F9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A801F9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and styles from the past and present, and their socio-cultural and historical contexts; and</w:t>
            </w:r>
          </w:p>
          <w:p w14:paraId="3C20BF6B" w14:textId="2865A5D4" w:rsidR="3A801F97" w:rsidRDefault="3A801F97" w:rsidP="3A801F9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13E95E5" w14:textId="13D87D70" w:rsidR="3A801F97" w:rsidRDefault="3A801F97" w:rsidP="3A801F9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A801F97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Connecting to:</w:t>
            </w:r>
          </w:p>
          <w:p w14:paraId="0D448C18" w14:textId="77777777" w:rsidR="00C12BF4" w:rsidRDefault="00C12BF4" w:rsidP="3A801F9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EB50031" w14:textId="37BDF3F3" w:rsidR="00FE6A35" w:rsidRPr="007B3CC6" w:rsidRDefault="3A801F97" w:rsidP="3A801F9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A801F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A3.</w:t>
            </w:r>
            <w:r w:rsidRPr="3A801F97">
              <w:rPr>
                <w:rFonts w:ascii="Arial" w:eastAsia="Arial" w:hAnsi="Arial" w:cs="Arial"/>
                <w:b/>
                <w:bCs/>
                <w:color w:val="9F0000"/>
                <w:sz w:val="20"/>
                <w:szCs w:val="20"/>
              </w:rPr>
              <w:t xml:space="preserve"> </w:t>
            </w:r>
            <w:r w:rsidRPr="3A801F97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Exploring Forms and Cultural Contexts: </w:t>
            </w:r>
            <w:r w:rsidRPr="3A801F9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demonstrate an understanding of a variety of dance forms, traditions,</w:t>
            </w:r>
          </w:p>
          <w:p w14:paraId="3E4E448E" w14:textId="77777777" w:rsidR="00FE6A35" w:rsidRDefault="00FE6A35" w:rsidP="00FE6A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3CC6">
              <w:rPr>
                <w:rFonts w:ascii="Arial" w:hAnsi="Arial" w:cs="Arial"/>
                <w:color w:val="000000"/>
                <w:sz w:val="20"/>
                <w:szCs w:val="20"/>
              </w:rPr>
              <w:t>and styles from the past and present, and their socio-cultural and historical contexts.</w:t>
            </w:r>
          </w:p>
          <w:p w14:paraId="4E74BC4F" w14:textId="77777777" w:rsidR="009E6E5E" w:rsidRPr="007B3CC6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DBD4017" w14:textId="77777777" w:rsidR="009E6E5E" w:rsidRPr="00293FE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B3C820" w14:textId="77777777" w:rsidR="009E6E5E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3EE4">
              <w:rPr>
                <w:rFonts w:ascii="Arial" w:hAnsi="Arial" w:cs="Arial"/>
                <w:b/>
                <w:sz w:val="20"/>
                <w:szCs w:val="20"/>
              </w:rPr>
              <w:t>Equity and Diversity Connections:</w:t>
            </w:r>
          </w:p>
          <w:p w14:paraId="356FF9CF" w14:textId="77777777" w:rsidR="007B3CC6" w:rsidRPr="008C3EE4" w:rsidRDefault="007B3CC6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6B20AD" w14:textId="61CD75D2" w:rsidR="009E6E5E" w:rsidRDefault="00C12BF4" w:rsidP="3A801F97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3A801F97" w:rsidRPr="3A801F97">
              <w:rPr>
                <w:rFonts w:ascii="Arial" w:eastAsia="Arial" w:hAnsi="Arial" w:cs="Arial"/>
                <w:sz w:val="20"/>
                <w:szCs w:val="20"/>
              </w:rPr>
              <w:t xml:space="preserve">tudents see themselves reflected in their curriculum, their physical surroundings, and the broader environment, in which diversity is honoured and all individuals are respected. </w:t>
            </w:r>
          </w:p>
          <w:p w14:paraId="7385B283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26B8A6" w14:textId="77777777" w:rsidR="009E6E5E" w:rsidRPr="00293FEB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37C5E1" w14:textId="77777777" w:rsidR="009E6E5E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FEB">
              <w:rPr>
                <w:rFonts w:ascii="Arial" w:hAnsi="Arial" w:cs="Arial"/>
                <w:b/>
                <w:sz w:val="20"/>
                <w:szCs w:val="20"/>
              </w:rPr>
              <w:t>Learning Goal(s):</w:t>
            </w:r>
          </w:p>
          <w:p w14:paraId="13DC2CCD" w14:textId="77777777" w:rsidR="00FE6A35" w:rsidRPr="00DC6EFA" w:rsidRDefault="007B3CC6" w:rsidP="007B3C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E6A35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E45703">
              <w:rPr>
                <w:rFonts w:ascii="Arial" w:hAnsi="Arial" w:cs="Arial"/>
                <w:sz w:val="20"/>
                <w:szCs w:val="20"/>
              </w:rPr>
              <w:t xml:space="preserve">perform a </w:t>
            </w:r>
            <w:proofErr w:type="spellStart"/>
            <w:r w:rsidR="00E45703">
              <w:rPr>
                <w:rFonts w:ascii="Arial" w:hAnsi="Arial" w:cs="Arial"/>
                <w:sz w:val="20"/>
                <w:szCs w:val="20"/>
              </w:rPr>
              <w:t>bordun</w:t>
            </w:r>
            <w:proofErr w:type="spellEnd"/>
            <w:r w:rsidR="00E45703">
              <w:rPr>
                <w:rFonts w:ascii="Arial" w:hAnsi="Arial" w:cs="Arial"/>
                <w:sz w:val="20"/>
                <w:szCs w:val="20"/>
              </w:rPr>
              <w:t xml:space="preserve"> on an Orff instrument.</w:t>
            </w:r>
          </w:p>
          <w:p w14:paraId="6509CF52" w14:textId="77777777" w:rsidR="00DC6EFA" w:rsidRPr="00FE6A35" w:rsidRDefault="00DC6EFA" w:rsidP="007B3C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 can perform tonic and dominant notes in the key of C. </w:t>
            </w:r>
          </w:p>
          <w:p w14:paraId="2895F9E1" w14:textId="1E20A9D0" w:rsidR="007B3CC6" w:rsidRPr="00C12BF4" w:rsidRDefault="007B3CC6" w:rsidP="007B3C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E6A35">
              <w:rPr>
                <w:rFonts w:ascii="Arial" w:hAnsi="Arial" w:cs="Arial"/>
                <w:sz w:val="20"/>
                <w:szCs w:val="20"/>
              </w:rPr>
              <w:t>I can use musical terms appropriately when explaining my reasoning.</w:t>
            </w:r>
          </w:p>
          <w:p w14:paraId="5C33BAC1" w14:textId="77777777" w:rsidR="00C12BF4" w:rsidRDefault="00C12BF4" w:rsidP="00C12BF4">
            <w:pPr>
              <w:pStyle w:val="ListParagraph"/>
              <w:numPr>
                <w:ilvl w:val="0"/>
                <w:numId w:val="2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 can create a burger drawing to represent my understanding of rondo form.</w:t>
            </w:r>
          </w:p>
          <w:p w14:paraId="661F5CB0" w14:textId="627C22D9" w:rsidR="00C12BF4" w:rsidRPr="00C12BF4" w:rsidRDefault="00C12BF4" w:rsidP="00C12BF4">
            <w:pPr>
              <w:pStyle w:val="ListParagraph"/>
              <w:numPr>
                <w:ilvl w:val="0"/>
                <w:numId w:val="2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 can demonstrate my understanding of musical rhythms in a 4/4/ time signature. </w:t>
            </w:r>
          </w:p>
          <w:p w14:paraId="05B55F91" w14:textId="1730C030" w:rsidR="00E45703" w:rsidRPr="00FE6A35" w:rsidRDefault="00C12BF4" w:rsidP="007B3C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can write a composition in r</w:t>
            </w:r>
            <w:r w:rsidR="00E45703">
              <w:rPr>
                <w:rFonts w:ascii="Arial" w:hAnsi="Arial" w:cs="Arial"/>
                <w:sz w:val="20"/>
                <w:szCs w:val="20"/>
              </w:rPr>
              <w:t xml:space="preserve">ondo form and perform it. </w:t>
            </w:r>
          </w:p>
          <w:p w14:paraId="296C1677" w14:textId="77777777" w:rsidR="009E6E5E" w:rsidRPr="00293FEB" w:rsidRDefault="009E6E5E" w:rsidP="00C77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E5E" w14:paraId="46F9D7EB" w14:textId="77777777" w:rsidTr="3A801F97">
        <w:trPr>
          <w:trHeight w:val="371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DDBD07" w14:textId="77777777" w:rsidR="009E6E5E" w:rsidRPr="00B71B80" w:rsidRDefault="009E6E5E" w:rsidP="009E6E5E">
            <w:pPr>
              <w:rPr>
                <w:rFonts w:ascii="Arial" w:hAnsi="Arial" w:cs="Arial"/>
                <w:b/>
              </w:rPr>
            </w:pPr>
            <w:r w:rsidRPr="00B71B80">
              <w:rPr>
                <w:rFonts w:ascii="Arial" w:hAnsi="Arial" w:cs="Arial"/>
                <w:b/>
              </w:rPr>
              <w:t>Assessment and Evaluation</w:t>
            </w:r>
          </w:p>
        </w:tc>
      </w:tr>
      <w:tr w:rsidR="009E6E5E" w14:paraId="74ACC970" w14:textId="77777777" w:rsidTr="00C77F8D">
        <w:trPr>
          <w:jc w:val="center"/>
        </w:trPr>
        <w:tc>
          <w:tcPr>
            <w:tcW w:w="5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2D50BCE" w14:textId="77777777" w:rsidR="00E4738B" w:rsidRPr="00E4738B" w:rsidRDefault="009E6E5E" w:rsidP="00E473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71B80">
              <w:rPr>
                <w:rFonts w:ascii="Arial" w:hAnsi="Arial" w:cs="Arial"/>
                <w:b/>
              </w:rPr>
              <w:t>Assessment/Success Criteria</w:t>
            </w:r>
            <w:r>
              <w:rPr>
                <w:rFonts w:ascii="Arial" w:hAnsi="Arial" w:cs="Arial"/>
                <w:b/>
              </w:rPr>
              <w:t>:</w:t>
            </w:r>
          </w:p>
          <w:p w14:paraId="1454733A" w14:textId="77777777" w:rsidR="00E4738B" w:rsidRPr="00CA1A21" w:rsidRDefault="00E4738B" w:rsidP="00E4738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A1A21">
              <w:rPr>
                <w:rFonts w:ascii="Arial" w:hAnsi="Arial" w:cs="Arial"/>
                <w:iCs/>
                <w:sz w:val="20"/>
                <w:szCs w:val="20"/>
              </w:rPr>
              <w:t>Musical terminology is used effectively</w:t>
            </w:r>
          </w:p>
          <w:p w14:paraId="7216420E" w14:textId="67A37AE9" w:rsidR="00E4738B" w:rsidRPr="00CA1A21" w:rsidRDefault="00E4738B" w:rsidP="00E4738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Connec</w:t>
            </w:r>
            <w:r w:rsidR="000112DA">
              <w:rPr>
                <w:rFonts w:ascii="Arial" w:hAnsi="Arial" w:cs="Arial"/>
                <w:iCs/>
                <w:sz w:val="20"/>
                <w:szCs w:val="20"/>
              </w:rPr>
              <w:t>tions are drawn between the arte</w:t>
            </w:r>
            <w:r w:rsidR="00850D4C">
              <w:rPr>
                <w:rFonts w:ascii="Arial" w:hAnsi="Arial" w:cs="Arial"/>
                <w:iCs/>
                <w:sz w:val="20"/>
                <w:szCs w:val="20"/>
              </w:rPr>
              <w:t>facts and musical form of r</w:t>
            </w:r>
            <w:r>
              <w:rPr>
                <w:rFonts w:ascii="Arial" w:hAnsi="Arial" w:cs="Arial"/>
                <w:iCs/>
                <w:sz w:val="20"/>
                <w:szCs w:val="20"/>
              </w:rPr>
              <w:t>ondo</w:t>
            </w:r>
          </w:p>
          <w:p w14:paraId="180E1442" w14:textId="77777777" w:rsidR="00E4738B" w:rsidRPr="00D17D28" w:rsidRDefault="00E4738B" w:rsidP="00E4738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Cultural sensitivity is observed during conversations and listening examples</w:t>
            </w:r>
          </w:p>
          <w:p w14:paraId="4CEE32F4" w14:textId="77777777" w:rsidR="009E6E5E" w:rsidRDefault="009E6E5E" w:rsidP="009E6E5E">
            <w:pPr>
              <w:rPr>
                <w:rFonts w:ascii="Arial" w:hAnsi="Arial" w:cs="Arial"/>
                <w:i/>
                <w:iCs/>
              </w:rPr>
            </w:pPr>
          </w:p>
          <w:p w14:paraId="6B191D66" w14:textId="77777777" w:rsidR="009E6E5E" w:rsidRDefault="009E6E5E" w:rsidP="009E6E5E">
            <w:pPr>
              <w:rPr>
                <w:rFonts w:ascii="Arial" w:hAnsi="Arial" w:cs="Arial"/>
                <w:b/>
                <w:iCs/>
              </w:rPr>
            </w:pPr>
            <w:r w:rsidRPr="00B71B80">
              <w:rPr>
                <w:rFonts w:ascii="Arial" w:hAnsi="Arial" w:cs="Arial"/>
                <w:b/>
                <w:iCs/>
              </w:rPr>
              <w:t>Achievement Chart Categories addressed:</w:t>
            </w:r>
          </w:p>
          <w:p w14:paraId="13BBE3EC" w14:textId="77777777" w:rsidR="009E6E5E" w:rsidRPr="00B71B80" w:rsidRDefault="009E6E5E" w:rsidP="009E6E5E">
            <w:pPr>
              <w:rPr>
                <w:rFonts w:ascii="Arial" w:hAnsi="Arial" w:cs="Arial"/>
                <w:b/>
                <w:iCs/>
                <w:sz w:val="12"/>
                <w:szCs w:val="12"/>
              </w:rPr>
            </w:pPr>
          </w:p>
          <w:p w14:paraId="1BFD1EC3" w14:textId="77777777" w:rsidR="009E6E5E" w:rsidRDefault="00006881" w:rsidP="009E6E5E">
            <w:pPr>
              <w:ind w:left="435"/>
            </w:pPr>
            <w:sdt>
              <w:sdtPr>
                <w:id w:val="-147088496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69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>
              <w:t xml:space="preserve"> Knowledge and Understanding</w:t>
            </w:r>
          </w:p>
          <w:p w14:paraId="12C23408" w14:textId="77777777" w:rsidR="009E6E5E" w:rsidRDefault="00006881" w:rsidP="009E6E5E">
            <w:pPr>
              <w:ind w:left="435"/>
            </w:pPr>
            <w:sdt>
              <w:sdtPr>
                <w:id w:val="-201946441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70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>
              <w:t xml:space="preserve"> Thinking</w:t>
            </w:r>
          </w:p>
          <w:p w14:paraId="7D773C22" w14:textId="77777777" w:rsidR="009E6E5E" w:rsidRDefault="00006881" w:rsidP="009E6E5E">
            <w:pPr>
              <w:ind w:left="435"/>
            </w:pPr>
            <w:sdt>
              <w:sdtPr>
                <w:id w:val="-134033322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71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>
              <w:t xml:space="preserve"> Communication</w:t>
            </w:r>
          </w:p>
          <w:p w14:paraId="14DED4C0" w14:textId="1D9FF5C5" w:rsidR="00DC6EFA" w:rsidRPr="00B71B80" w:rsidRDefault="00006881" w:rsidP="00C77F8D">
            <w:pPr>
              <w:tabs>
                <w:tab w:val="left" w:pos="2364"/>
              </w:tabs>
              <w:ind w:left="435"/>
              <w:rPr>
                <w:rFonts w:ascii="Arial" w:hAnsi="Arial" w:cs="Arial"/>
              </w:rPr>
            </w:pPr>
            <w:sdt>
              <w:sdtPr>
                <w:id w:val="-752363456"/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2882072"/>
                  </w:sdtPr>
                  <w:sdtEndPr/>
                  <w:sdtContent>
                    <w:r w:rsidR="00875F33">
                      <w:rPr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☒</w:t>
                    </w:r>
                  </w:sdtContent>
                </w:sdt>
              </w:sdtContent>
            </w:sdt>
            <w:r w:rsidR="009E6E5E">
              <w:t xml:space="preserve"> Application</w:t>
            </w:r>
            <w:r w:rsidR="00C77F8D">
              <w:tab/>
            </w:r>
          </w:p>
        </w:tc>
        <w:tc>
          <w:tcPr>
            <w:tcW w:w="536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A85853" w14:textId="77777777" w:rsidR="009E6E5E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1B80">
              <w:rPr>
                <w:rFonts w:ascii="Arial" w:hAnsi="Arial" w:cs="Arial"/>
                <w:b/>
              </w:rPr>
              <w:t>Assessment Tool(s):</w:t>
            </w:r>
            <w:r w:rsidRPr="00B71B80">
              <w:rPr>
                <w:rFonts w:ascii="Arial" w:hAnsi="Arial" w:cs="Arial"/>
                <w:sz w:val="20"/>
                <w:szCs w:val="20"/>
              </w:rPr>
              <w:t xml:space="preserve"> (e.g., checklist, rubric, conversation, observation, rating scale, anecdotal comments, marking scheme):</w:t>
            </w:r>
          </w:p>
          <w:p w14:paraId="11B1AED8" w14:textId="77777777" w:rsidR="00E4738B" w:rsidRDefault="00E4738B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EA04C01" w14:textId="5449DF31" w:rsidR="00E4738B" w:rsidRPr="00DC6EFA" w:rsidRDefault="00E4738B" w:rsidP="00C12BF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C6EFA">
              <w:rPr>
                <w:rFonts w:ascii="Arial" w:hAnsi="Arial" w:cs="Arial"/>
                <w:sz w:val="20"/>
                <w:szCs w:val="20"/>
              </w:rPr>
              <w:t>Observation</w:t>
            </w:r>
            <w:r w:rsidR="00C12BF4">
              <w:rPr>
                <w:rFonts w:ascii="Arial" w:hAnsi="Arial" w:cs="Arial"/>
                <w:sz w:val="20"/>
                <w:szCs w:val="20"/>
              </w:rPr>
              <w:t xml:space="preserve"> - anecdotal</w:t>
            </w:r>
          </w:p>
          <w:p w14:paraId="2732CD28" w14:textId="77777777" w:rsidR="00E45703" w:rsidRPr="00DC6EFA" w:rsidRDefault="00E45703" w:rsidP="00C12BF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C6EFA">
              <w:rPr>
                <w:rFonts w:ascii="Arial" w:hAnsi="Arial" w:cs="Arial"/>
                <w:sz w:val="20"/>
                <w:szCs w:val="20"/>
              </w:rPr>
              <w:t>Teacher-Student conversations</w:t>
            </w:r>
          </w:p>
          <w:p w14:paraId="2273C0AF" w14:textId="31043A09" w:rsidR="00E45703" w:rsidRDefault="00E45703" w:rsidP="00C12BF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C6EFA">
              <w:rPr>
                <w:rFonts w:ascii="Arial" w:hAnsi="Arial" w:cs="Arial"/>
                <w:sz w:val="20"/>
                <w:szCs w:val="20"/>
              </w:rPr>
              <w:t>Composition worksheet</w:t>
            </w:r>
          </w:p>
          <w:p w14:paraId="0A333FF1" w14:textId="387BD4A0" w:rsidR="00C12BF4" w:rsidRPr="00DC6EFA" w:rsidRDefault="00C12BF4" w:rsidP="00C12BF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 creation worksheet</w:t>
            </w:r>
          </w:p>
          <w:p w14:paraId="247835B7" w14:textId="77777777" w:rsidR="00C12BF4" w:rsidRDefault="00C12BF4" w:rsidP="00C12BF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Creative movement activity (rondo form)</w:t>
            </w:r>
          </w:p>
          <w:p w14:paraId="3849D88F" w14:textId="742D2D5F" w:rsidR="00C12BF4" w:rsidRPr="00C12BF4" w:rsidRDefault="00C12BF4" w:rsidP="00C12BF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E5E" w14:paraId="0D559CD1" w14:textId="77777777" w:rsidTr="3A801F97">
        <w:trPr>
          <w:trHeight w:val="324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7A771BC" w14:textId="77777777" w:rsidR="009E6E5E" w:rsidRPr="00AF6E00" w:rsidRDefault="009E6E5E" w:rsidP="009E6E5E">
            <w:pPr>
              <w:rPr>
                <w:rFonts w:ascii="Arial" w:hAnsi="Arial" w:cs="Arial"/>
                <w:b/>
                <w:color w:val="BFBFBF" w:themeColor="background1" w:themeShade="BF"/>
              </w:rPr>
            </w:pPr>
            <w:r w:rsidRPr="00AF6E00">
              <w:rPr>
                <w:rFonts w:ascii="Arial" w:hAnsi="Arial" w:cs="Arial"/>
                <w:b/>
              </w:rPr>
              <w:lastRenderedPageBreak/>
              <w:t>Prior Learning Required for this Lesson:</w:t>
            </w:r>
          </w:p>
        </w:tc>
      </w:tr>
      <w:tr w:rsidR="009E6E5E" w14:paraId="525A102E" w14:textId="77777777" w:rsidTr="3A801F97">
        <w:trPr>
          <w:trHeight w:val="1000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07AF2C" w14:textId="30CC4567" w:rsidR="00EB74C5" w:rsidRPr="00EB74C5" w:rsidRDefault="3A801F97" w:rsidP="3A801F97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3A801F97">
              <w:rPr>
                <w:rFonts w:ascii="Arial" w:eastAsia="Arial" w:hAnsi="Arial" w:cs="Arial"/>
                <w:sz w:val="20"/>
                <w:szCs w:val="20"/>
              </w:rPr>
              <w:t>Familiarity with The Creative Process (</w:t>
            </w:r>
            <w:r w:rsidRPr="3A801F97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The Arts, 2009</w:t>
            </w:r>
            <w:r w:rsidRPr="3A801F97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14:paraId="6CE5A7A9" w14:textId="4DEC24D1" w:rsidR="009E6E5E" w:rsidRPr="00EB74C5" w:rsidRDefault="00EB74C5" w:rsidP="00EB74C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EB74C5">
              <w:rPr>
                <w:rFonts w:ascii="Arial" w:hAnsi="Arial" w:cs="Arial"/>
                <w:sz w:val="20"/>
                <w:szCs w:val="20"/>
              </w:rPr>
              <w:t>Prior learning of musical form (Grade 2 AB, Grade 3 ABA</w:t>
            </w:r>
            <w:r w:rsidR="0099371F">
              <w:rPr>
                <w:rFonts w:ascii="Arial" w:hAnsi="Arial" w:cs="Arial"/>
                <w:sz w:val="20"/>
                <w:szCs w:val="20"/>
              </w:rPr>
              <w:t>, Grade 4 four</w:t>
            </w:r>
            <w:r w:rsidR="00705962">
              <w:rPr>
                <w:rFonts w:ascii="Arial" w:hAnsi="Arial" w:cs="Arial"/>
                <w:sz w:val="20"/>
                <w:szCs w:val="20"/>
              </w:rPr>
              <w:t>-part form</w:t>
            </w:r>
            <w:r w:rsidRPr="00EB74C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5384DDF" w14:textId="77777777" w:rsidR="00EB74C5" w:rsidRPr="00A80DB4" w:rsidRDefault="00EB74C5" w:rsidP="00EB74C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B74C5">
              <w:rPr>
                <w:rFonts w:ascii="Arial" w:hAnsi="Arial" w:cs="Arial"/>
                <w:sz w:val="20"/>
                <w:szCs w:val="20"/>
              </w:rPr>
              <w:t>Prior learning of music rhythms of one</w:t>
            </w:r>
            <w:r w:rsidR="00C12BF4">
              <w:rPr>
                <w:rFonts w:ascii="Arial" w:hAnsi="Arial" w:cs="Arial"/>
                <w:sz w:val="20"/>
                <w:szCs w:val="20"/>
              </w:rPr>
              <w:t>- and two-</w:t>
            </w:r>
            <w:r w:rsidRPr="00EB74C5">
              <w:rPr>
                <w:rFonts w:ascii="Arial" w:hAnsi="Arial" w:cs="Arial"/>
                <w:sz w:val="20"/>
                <w:szCs w:val="20"/>
              </w:rPr>
              <w:t>beat duration</w:t>
            </w:r>
          </w:p>
          <w:p w14:paraId="462538E4" w14:textId="47B78368" w:rsidR="00A80DB4" w:rsidRPr="00EB74C5" w:rsidRDefault="00A80DB4" w:rsidP="00EB74C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 knowledge of sol-fa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’-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-soh-mi-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E6E5E" w14:paraId="32FC23DC" w14:textId="77777777" w:rsidTr="3A801F97">
        <w:trPr>
          <w:trHeight w:val="418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DDDC50" w14:textId="77777777" w:rsidR="009E6E5E" w:rsidRPr="00AF6E00" w:rsidRDefault="009E6E5E" w:rsidP="009E6E5E">
            <w:pPr>
              <w:rPr>
                <w:rFonts w:ascii="Arial" w:hAnsi="Arial" w:cs="Arial"/>
                <w:b/>
              </w:rPr>
            </w:pPr>
            <w:r w:rsidRPr="00AF6E00">
              <w:rPr>
                <w:rFonts w:ascii="Arial" w:hAnsi="Arial" w:cs="Arial"/>
                <w:b/>
              </w:rPr>
              <w:t>Materials and Resources Required for this Lesson</w:t>
            </w:r>
          </w:p>
        </w:tc>
      </w:tr>
      <w:tr w:rsidR="009E6E5E" w14:paraId="04AF3AAA" w14:textId="77777777" w:rsidTr="3A801F97">
        <w:trPr>
          <w:trHeight w:val="2089"/>
          <w:jc w:val="center"/>
        </w:trPr>
        <w:tc>
          <w:tcPr>
            <w:tcW w:w="110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9409BD" w14:textId="77777777" w:rsidR="00C646C2" w:rsidRDefault="00E82346" w:rsidP="0070596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Background knowledge of Syria</w:t>
            </w:r>
            <w:r w:rsidR="00004818">
              <w:rPr>
                <w:rFonts w:ascii="Arial" w:hAnsi="Arial" w:cs="Arial"/>
                <w:sz w:val="20"/>
                <w:szCs w:val="20"/>
              </w:rPr>
              <w:t xml:space="preserve"> and Iran</w:t>
            </w:r>
          </w:p>
          <w:p w14:paraId="19295625" w14:textId="3E4CCB2A" w:rsidR="00FE6A35" w:rsidRDefault="00FE6A35" w:rsidP="0070596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Chart or whiteboard of the</w:t>
            </w:r>
            <w:r w:rsidR="005B1BD7">
              <w:rPr>
                <w:rFonts w:ascii="Arial" w:hAnsi="Arial" w:cs="Arial"/>
                <w:sz w:val="20"/>
                <w:szCs w:val="20"/>
              </w:rPr>
              <w:t xml:space="preserve"> opening phrase of 'The Baby Chicks</w:t>
            </w:r>
            <w:r>
              <w:rPr>
                <w:rFonts w:ascii="Arial" w:hAnsi="Arial" w:cs="Arial"/>
                <w:sz w:val="20"/>
                <w:szCs w:val="20"/>
              </w:rPr>
              <w:t>' on manuscript</w:t>
            </w:r>
          </w:p>
          <w:p w14:paraId="46E8CADD" w14:textId="2D759062" w:rsidR="0099371F" w:rsidRDefault="0099371F" w:rsidP="0070596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Pencils, erasers and colouring pencils</w:t>
            </w:r>
          </w:p>
          <w:p w14:paraId="3F9EC0B4" w14:textId="1B0012EA" w:rsidR="00E4738B" w:rsidRDefault="00E4738B" w:rsidP="0070596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selection of Orff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instrumentarium</w:t>
            </w:r>
            <w:proofErr w:type="spellEnd"/>
            <w:r w:rsidR="00F263AE">
              <w:rPr>
                <w:rFonts w:ascii="Arial" w:hAnsi="Arial" w:cs="Arial"/>
                <w:sz w:val="20"/>
                <w:szCs w:val="20"/>
              </w:rPr>
              <w:t xml:space="preserve"> (in C </w:t>
            </w:r>
            <w:r w:rsidR="004135C5">
              <w:rPr>
                <w:rFonts w:ascii="Arial" w:hAnsi="Arial" w:cs="Arial"/>
                <w:sz w:val="20"/>
                <w:szCs w:val="20"/>
              </w:rPr>
              <w:t>pentatonic-remove F and B bars),</w:t>
            </w:r>
            <w:r>
              <w:rPr>
                <w:rFonts w:ascii="Arial" w:hAnsi="Arial" w:cs="Arial"/>
                <w:sz w:val="20"/>
                <w:szCs w:val="20"/>
              </w:rPr>
              <w:t xml:space="preserve"> including a tambourine and hand drum</w:t>
            </w:r>
          </w:p>
          <w:p w14:paraId="0DE57110" w14:textId="76B33E8E" w:rsidR="00E4738B" w:rsidRPr="00705962" w:rsidRDefault="004135C5" w:rsidP="0070596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Previously started rondo form composition and burger creation sheets</w:t>
            </w:r>
          </w:p>
          <w:p w14:paraId="1A608CF7" w14:textId="5C7F9922" w:rsidR="00004818" w:rsidRPr="004135C5" w:rsidRDefault="00004818" w:rsidP="004135C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LCD and internet access to the Aga Khan Museum website</w:t>
            </w:r>
            <w:r w:rsidR="004135C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4135C5" w:rsidRPr="00F91BEA">
                <w:rPr>
                  <w:rStyle w:val="Hyperlink"/>
                  <w:rFonts w:ascii="Arial" w:hAnsi="Arial" w:cs="Arial"/>
                  <w:sz w:val="20"/>
                  <w:szCs w:val="20"/>
                </w:rPr>
                <w:t>www.agakhanmuseum.org</w:t>
              </w:r>
            </w:hyperlink>
            <w:r w:rsidR="004135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EFA" w:rsidRPr="004135C5">
              <w:rPr>
                <w:rFonts w:ascii="Arial" w:hAnsi="Arial" w:cs="Arial"/>
                <w:sz w:val="20"/>
                <w:szCs w:val="20"/>
              </w:rPr>
              <w:t>and YouT</w:t>
            </w:r>
            <w:r w:rsidR="0038148B" w:rsidRPr="004135C5">
              <w:rPr>
                <w:rFonts w:ascii="Arial" w:hAnsi="Arial" w:cs="Arial"/>
                <w:sz w:val="20"/>
                <w:szCs w:val="20"/>
              </w:rPr>
              <w:t>ube clips</w:t>
            </w:r>
          </w:p>
          <w:p w14:paraId="4C38027F" w14:textId="77777777" w:rsidR="009E6E5E" w:rsidRPr="00FB5EA4" w:rsidRDefault="009E6E5E" w:rsidP="009E6E5E"/>
        </w:tc>
      </w:tr>
      <w:tr w:rsidR="009E6E5E" w14:paraId="3666A80D" w14:textId="77777777" w:rsidTr="3A801F97">
        <w:tblPrEx>
          <w:jc w:val="left"/>
        </w:tblPrEx>
        <w:tc>
          <w:tcPr>
            <w:tcW w:w="8199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F1785BE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5097">
              <w:rPr>
                <w:rFonts w:ascii="Arial" w:hAnsi="Arial" w:cs="Arial"/>
                <w:b/>
              </w:rPr>
              <w:t>Minds On</w:t>
            </w:r>
          </w:p>
          <w:p w14:paraId="26F577CA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Establishing a positive learning environment</w:t>
            </w:r>
          </w:p>
          <w:p w14:paraId="6881C6DA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Connecting to prior learning and/or experiences</w:t>
            </w:r>
          </w:p>
          <w:p w14:paraId="76520346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Setting the context for learning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FC9CE97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97">
              <w:rPr>
                <w:rFonts w:ascii="Arial" w:hAnsi="Arial" w:cs="Arial"/>
                <w:b/>
                <w:sz w:val="20"/>
                <w:szCs w:val="20"/>
              </w:rPr>
              <w:t>Assessment Connections</w:t>
            </w:r>
          </w:p>
          <w:p w14:paraId="172999E3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i/>
                <w:sz w:val="20"/>
                <w:szCs w:val="20"/>
              </w:rPr>
              <w:t>Growing Success</w:t>
            </w:r>
            <w:r>
              <w:rPr>
                <w:rFonts w:ascii="Arial" w:hAnsi="Arial" w:cs="Arial"/>
                <w:sz w:val="20"/>
                <w:szCs w:val="20"/>
              </w:rPr>
              <w:t>, 2010</w:t>
            </w:r>
          </w:p>
        </w:tc>
      </w:tr>
      <w:tr w:rsidR="009E6E5E" w14:paraId="1C7591D9" w14:textId="77777777" w:rsidTr="3A801F97">
        <w:tblPrEx>
          <w:jc w:val="left"/>
        </w:tblPrEx>
        <w:trPr>
          <w:trHeight w:val="3369"/>
        </w:trPr>
        <w:tc>
          <w:tcPr>
            <w:tcW w:w="8199" w:type="dxa"/>
            <w:gridSpan w:val="2"/>
            <w:tcBorders>
              <w:right w:val="single" w:sz="18" w:space="0" w:color="auto"/>
            </w:tcBorders>
          </w:tcPr>
          <w:p w14:paraId="1664F0AA" w14:textId="77777777" w:rsidR="009E6E5E" w:rsidRPr="004135C5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135C5">
              <w:rPr>
                <w:rFonts w:ascii="Arial" w:hAnsi="Arial" w:cs="Arial"/>
                <w:b/>
                <w:sz w:val="20"/>
                <w:szCs w:val="20"/>
              </w:rPr>
              <w:t>Whole Class or Groups: Learning Experience including Structures/Instructional Strategies</w:t>
            </w:r>
          </w:p>
          <w:p w14:paraId="190D14A0" w14:textId="77777777" w:rsidR="009E6E5E" w:rsidRPr="004135C5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B72521" w14:textId="115380C1" w:rsidR="009E6E5E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35C5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4B7F3312" w14:textId="46C62FEA" w:rsidR="0099371F" w:rsidRPr="00A80DB4" w:rsidRDefault="00A80DB4" w:rsidP="0099371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80DB4">
              <w:rPr>
                <w:rFonts w:ascii="Arial" w:hAnsi="Arial" w:cs="Arial"/>
                <w:sz w:val="20"/>
                <w:szCs w:val="20"/>
              </w:rPr>
              <w:t>As the students enter, collect th</w:t>
            </w:r>
            <w:r>
              <w:rPr>
                <w:rFonts w:ascii="Arial" w:hAnsi="Arial" w:cs="Arial"/>
                <w:sz w:val="20"/>
                <w:szCs w:val="20"/>
              </w:rPr>
              <w:t>eir exit tickets (cue cards) fro</w:t>
            </w:r>
            <w:r w:rsidRPr="00A80DB4">
              <w:rPr>
                <w:rFonts w:ascii="Arial" w:hAnsi="Arial" w:cs="Arial"/>
                <w:sz w:val="20"/>
                <w:szCs w:val="20"/>
              </w:rPr>
              <w:t>m the last lesson.</w:t>
            </w:r>
          </w:p>
          <w:p w14:paraId="0A0D073D" w14:textId="77777777" w:rsidR="00004818" w:rsidRPr="00A80DB4" w:rsidRDefault="00004818" w:rsidP="007059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1EFD41" w14:textId="66390007" w:rsidR="00FE6A35" w:rsidRPr="00AA7AC5" w:rsidRDefault="00FE6A35" w:rsidP="00AA7AC5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A7AC5">
              <w:rPr>
                <w:rFonts w:ascii="Arial" w:hAnsi="Arial" w:cs="Arial"/>
                <w:sz w:val="20"/>
                <w:szCs w:val="20"/>
              </w:rPr>
              <w:t>Introduce the melody of sectio</w:t>
            </w:r>
            <w:r w:rsidR="00AA7AC5" w:rsidRPr="00AA7AC5">
              <w:rPr>
                <w:rFonts w:ascii="Arial" w:hAnsi="Arial" w:cs="Arial"/>
                <w:sz w:val="20"/>
                <w:szCs w:val="20"/>
              </w:rPr>
              <w:t>n A of 'The Baby Chicks</w:t>
            </w:r>
            <w:r w:rsidR="0038461E" w:rsidRPr="00AA7AC5">
              <w:rPr>
                <w:rFonts w:ascii="Arial" w:hAnsi="Arial" w:cs="Arial"/>
                <w:sz w:val="20"/>
                <w:szCs w:val="20"/>
              </w:rPr>
              <w:t>' (Palestinian</w:t>
            </w:r>
            <w:r w:rsidRPr="00AA7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EFA" w:rsidRPr="00AA7AC5">
              <w:rPr>
                <w:rFonts w:ascii="Arial" w:hAnsi="Arial" w:cs="Arial"/>
                <w:sz w:val="20"/>
                <w:szCs w:val="20"/>
              </w:rPr>
              <w:t>Children's Song) by using sol</w:t>
            </w:r>
            <w:r w:rsidR="00A80DB4">
              <w:rPr>
                <w:rFonts w:ascii="Arial" w:hAnsi="Arial" w:cs="Arial"/>
                <w:sz w:val="20"/>
                <w:szCs w:val="20"/>
              </w:rPr>
              <w:t>-</w:t>
            </w:r>
            <w:r w:rsidR="00DC6EFA" w:rsidRPr="00AA7AC5">
              <w:rPr>
                <w:rFonts w:ascii="Arial" w:hAnsi="Arial" w:cs="Arial"/>
                <w:sz w:val="20"/>
                <w:szCs w:val="20"/>
              </w:rPr>
              <w:t>fa</w:t>
            </w:r>
            <w:r w:rsidRPr="00AA7AC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AA7AC5">
              <w:rPr>
                <w:rFonts w:ascii="Arial" w:hAnsi="Arial" w:cs="Arial"/>
                <w:sz w:val="20"/>
                <w:szCs w:val="20"/>
              </w:rPr>
              <w:t>dms</w:t>
            </w:r>
            <w:proofErr w:type="spellEnd"/>
            <w:r w:rsidRPr="00AA7AC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7AC5">
              <w:rPr>
                <w:rFonts w:ascii="Arial" w:hAnsi="Arial" w:cs="Arial"/>
                <w:sz w:val="20"/>
                <w:szCs w:val="20"/>
              </w:rPr>
              <w:t>d'ls</w:t>
            </w:r>
            <w:proofErr w:type="spellEnd"/>
            <w:r w:rsidRPr="00AA7AC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7AC5">
              <w:rPr>
                <w:rFonts w:ascii="Arial" w:hAnsi="Arial" w:cs="Arial"/>
                <w:sz w:val="20"/>
                <w:szCs w:val="20"/>
              </w:rPr>
              <w:t>dmss</w:t>
            </w:r>
            <w:proofErr w:type="spellEnd"/>
            <w:r w:rsidRPr="00AA7AC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7AC5">
              <w:rPr>
                <w:rFonts w:ascii="Arial" w:hAnsi="Arial" w:cs="Arial"/>
                <w:sz w:val="20"/>
                <w:szCs w:val="20"/>
              </w:rPr>
              <w:t>ddmss,d'ls</w:t>
            </w:r>
            <w:proofErr w:type="spellEnd"/>
            <w:r w:rsidRPr="00AA7AC5">
              <w:rPr>
                <w:rFonts w:ascii="Arial" w:hAnsi="Arial" w:cs="Arial"/>
                <w:sz w:val="20"/>
                <w:szCs w:val="20"/>
              </w:rPr>
              <w:t>)</w:t>
            </w:r>
            <w:r w:rsidR="00DC6EFA" w:rsidRPr="00AA7A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B03475" w14:textId="77777777" w:rsidR="00783F5C" w:rsidRDefault="00783F5C" w:rsidP="00FE6A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B2CCA8" w14:textId="5030894D" w:rsidR="00783F5C" w:rsidRPr="00AA7AC5" w:rsidRDefault="00783F5C" w:rsidP="00AA7AC5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A7AC5">
              <w:rPr>
                <w:rFonts w:ascii="Arial" w:hAnsi="Arial" w:cs="Arial"/>
                <w:sz w:val="20"/>
                <w:szCs w:val="20"/>
              </w:rPr>
              <w:t>Sing the remainder of the song</w:t>
            </w:r>
            <w:r w:rsidR="00AA7AC5" w:rsidRPr="00AA7AC5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="00AA7AC5" w:rsidRPr="00AA7AC5">
              <w:rPr>
                <w:rFonts w:ascii="Arial" w:hAnsi="Arial" w:cs="Arial"/>
                <w:sz w:val="20"/>
                <w:szCs w:val="20"/>
              </w:rPr>
              <w:t>capella</w:t>
            </w:r>
            <w:proofErr w:type="spellEnd"/>
            <w:r w:rsidR="00AA7AC5" w:rsidRPr="00AA7AC5">
              <w:rPr>
                <w:rFonts w:ascii="Arial" w:hAnsi="Arial" w:cs="Arial"/>
                <w:sz w:val="20"/>
                <w:szCs w:val="20"/>
              </w:rPr>
              <w:t>,</w:t>
            </w:r>
            <w:r w:rsidRPr="00AA7AC5">
              <w:rPr>
                <w:rFonts w:ascii="Arial" w:hAnsi="Arial" w:cs="Arial"/>
                <w:sz w:val="20"/>
                <w:szCs w:val="20"/>
              </w:rPr>
              <w:t xml:space="preserve"> to the students</w:t>
            </w:r>
            <w:r w:rsidR="00F263AE" w:rsidRPr="00AA7AC5">
              <w:rPr>
                <w:rFonts w:ascii="Arial" w:hAnsi="Arial" w:cs="Arial"/>
                <w:sz w:val="20"/>
                <w:szCs w:val="20"/>
              </w:rPr>
              <w:t xml:space="preserve"> by rote using the Arabic transliteration</w:t>
            </w:r>
            <w:r w:rsidR="00AA7AC5" w:rsidRPr="00AA7AC5">
              <w:rPr>
                <w:rFonts w:ascii="Arial" w:hAnsi="Arial" w:cs="Arial"/>
                <w:sz w:val="20"/>
                <w:szCs w:val="20"/>
              </w:rPr>
              <w:t xml:space="preserve"> (phonetics)</w:t>
            </w:r>
            <w:r w:rsidR="00DC6EFA" w:rsidRPr="00AA7A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69FC58" w14:textId="77777777" w:rsidR="00783F5C" w:rsidRDefault="00783F5C" w:rsidP="00FE6A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C4B6E5" w14:textId="77777777" w:rsidR="00E4738B" w:rsidRDefault="00783F5C" w:rsidP="00AA7AC5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A7AC5">
              <w:rPr>
                <w:rFonts w:ascii="Arial" w:hAnsi="Arial" w:cs="Arial"/>
                <w:sz w:val="20"/>
                <w:szCs w:val="20"/>
              </w:rPr>
              <w:t xml:space="preserve">Have the students learn the </w:t>
            </w:r>
            <w:r w:rsidR="00F263AE" w:rsidRPr="00AA7AC5">
              <w:rPr>
                <w:rFonts w:ascii="Arial" w:hAnsi="Arial" w:cs="Arial"/>
                <w:sz w:val="20"/>
                <w:szCs w:val="20"/>
              </w:rPr>
              <w:t xml:space="preserve">simple </w:t>
            </w:r>
            <w:r w:rsidRPr="00AA7AC5">
              <w:rPr>
                <w:rFonts w:ascii="Arial" w:hAnsi="Arial" w:cs="Arial"/>
                <w:sz w:val="20"/>
                <w:szCs w:val="20"/>
              </w:rPr>
              <w:t>dance steps</w:t>
            </w:r>
            <w:r w:rsidR="00AA7AC5" w:rsidRPr="00AA7AC5">
              <w:rPr>
                <w:rFonts w:ascii="Arial" w:hAnsi="Arial" w:cs="Arial"/>
                <w:sz w:val="20"/>
                <w:szCs w:val="20"/>
              </w:rPr>
              <w:t xml:space="preserve"> for section A. The dance is in the style of a </w:t>
            </w:r>
            <w:proofErr w:type="spellStart"/>
            <w:r w:rsidR="00AA7AC5" w:rsidRPr="00AA7AC5">
              <w:rPr>
                <w:rFonts w:ascii="Arial" w:hAnsi="Arial" w:cs="Arial"/>
                <w:sz w:val="20"/>
                <w:szCs w:val="20"/>
              </w:rPr>
              <w:t>Dabke</w:t>
            </w:r>
            <w:proofErr w:type="spellEnd"/>
            <w:r w:rsidR="00AA7AC5" w:rsidRPr="00AA7AC5">
              <w:rPr>
                <w:rFonts w:ascii="Arial" w:hAnsi="Arial" w:cs="Arial"/>
                <w:sz w:val="20"/>
                <w:szCs w:val="20"/>
              </w:rPr>
              <w:t xml:space="preserve"> and is </w:t>
            </w:r>
            <w:r w:rsidR="00DC6EFA" w:rsidRPr="00AA7AC5">
              <w:rPr>
                <w:rFonts w:ascii="Arial" w:hAnsi="Arial" w:cs="Arial"/>
                <w:sz w:val="20"/>
                <w:szCs w:val="20"/>
              </w:rPr>
              <w:t xml:space="preserve">included with </w:t>
            </w:r>
            <w:r w:rsidR="00AA7AC5" w:rsidRPr="00AA7AC5">
              <w:rPr>
                <w:rFonts w:ascii="Arial" w:hAnsi="Arial" w:cs="Arial"/>
                <w:sz w:val="20"/>
                <w:szCs w:val="20"/>
              </w:rPr>
              <w:t>the song</w:t>
            </w:r>
            <w:r w:rsidR="00DC6EFA" w:rsidRPr="00AA7AC5">
              <w:rPr>
                <w:rFonts w:ascii="Arial" w:hAnsi="Arial" w:cs="Arial"/>
                <w:sz w:val="20"/>
                <w:szCs w:val="20"/>
              </w:rPr>
              <w:t>.</w:t>
            </w:r>
            <w:r w:rsidRPr="00AA7A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A91676" w14:textId="77777777" w:rsidR="005B1BD7" w:rsidRPr="005B1BD7" w:rsidRDefault="005B1BD7" w:rsidP="005B1BD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4DA74B8" w14:textId="77777777" w:rsidR="005B1BD7" w:rsidRDefault="005B1BD7" w:rsidP="005B1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note:</w:t>
            </w:r>
          </w:p>
          <w:p w14:paraId="3C62F0E1" w14:textId="4139F242" w:rsidR="005B1BD7" w:rsidRPr="005B1BD7" w:rsidRDefault="005B1BD7" w:rsidP="005B1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Dabke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1BD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B1BD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Dabka</w:t>
            </w:r>
            <w:proofErr w:type="spellEnd"/>
            <w:r w:rsidRPr="005B1BD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Dubki, </w:t>
            </w:r>
            <w:proofErr w:type="spellStart"/>
            <w:r w:rsidRPr="005B1BD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Dabkeh</w:t>
            </w:r>
            <w:proofErr w:type="spellEnd"/>
            <w:r w:rsidRPr="005B1BD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is an Arab folk dance native to the Levant countries of </w:t>
            </w:r>
            <w:r w:rsidRPr="005B1BD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Cyprus, Egypt, Iraq, Israel, Jordan, Lebanon, Palestine, Syria, and Turkey</w:t>
            </w:r>
            <w:r w:rsidRPr="005B1BD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It combines circle and line dancing and is performed at weddings and other celebrations. 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</w:tcPr>
          <w:p w14:paraId="057F6EFD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for Learning:</w:t>
            </w:r>
          </w:p>
          <w:p w14:paraId="5CAD017D" w14:textId="77777777" w:rsidR="0094277D" w:rsidRDefault="0094277D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C31E0" w14:textId="77777777" w:rsidR="0094277D" w:rsidRDefault="0094277D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66515" w14:textId="2622A22B" w:rsidR="009E6E5E" w:rsidRDefault="00E4738B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 student's knowledge and use of sol</w:t>
            </w:r>
            <w:r w:rsidR="004135C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fa</w:t>
            </w:r>
          </w:p>
          <w:p w14:paraId="01C012AF" w14:textId="77777777" w:rsidR="00E4738B" w:rsidRDefault="00E4738B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96F818" w14:textId="77777777" w:rsidR="00E4738B" w:rsidRDefault="00A80DB4" w:rsidP="00E473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of Learning:</w:t>
            </w:r>
          </w:p>
          <w:p w14:paraId="002789FA" w14:textId="77777777" w:rsidR="00A80DB4" w:rsidRDefault="00A80DB4" w:rsidP="00E4738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991771" w14:textId="085B552C" w:rsidR="00A80DB4" w:rsidRPr="006E5097" w:rsidRDefault="00A80DB4" w:rsidP="00E473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the cue card assignment from lesson 2 for completion and accuracy</w:t>
            </w:r>
          </w:p>
        </w:tc>
      </w:tr>
      <w:tr w:rsidR="009E6E5E" w14:paraId="19F20F18" w14:textId="77777777" w:rsidTr="3A801F97">
        <w:tblPrEx>
          <w:jc w:val="left"/>
        </w:tblPrEx>
        <w:trPr>
          <w:trHeight w:val="671"/>
        </w:trPr>
        <w:tc>
          <w:tcPr>
            <w:tcW w:w="8199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A3B4116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5097">
              <w:rPr>
                <w:rFonts w:ascii="Arial" w:hAnsi="Arial" w:cs="Arial"/>
                <w:b/>
              </w:rPr>
              <w:t>Action</w:t>
            </w:r>
          </w:p>
          <w:p w14:paraId="0F0CA942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Introducing new learning or extending/reinforcing prior learning</w:t>
            </w:r>
          </w:p>
          <w:p w14:paraId="25691505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sz w:val="18"/>
                <w:szCs w:val="18"/>
              </w:rPr>
              <w:t>• Providing opportunities for practice and application of learning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98DDE2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97">
              <w:rPr>
                <w:rFonts w:ascii="Arial" w:hAnsi="Arial" w:cs="Arial"/>
                <w:b/>
                <w:sz w:val="20"/>
                <w:szCs w:val="20"/>
              </w:rPr>
              <w:t>Assessment Connections</w:t>
            </w:r>
          </w:p>
          <w:p w14:paraId="3DD87B6E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i/>
                <w:sz w:val="20"/>
                <w:szCs w:val="20"/>
              </w:rPr>
              <w:t>Growing Success</w:t>
            </w:r>
            <w:r>
              <w:rPr>
                <w:rFonts w:ascii="Arial" w:hAnsi="Arial" w:cs="Arial"/>
                <w:sz w:val="20"/>
                <w:szCs w:val="20"/>
              </w:rPr>
              <w:t>, 2010</w:t>
            </w:r>
          </w:p>
        </w:tc>
      </w:tr>
      <w:tr w:rsidR="009E6E5E" w14:paraId="2FF53392" w14:textId="77777777" w:rsidTr="00C77F8D">
        <w:tblPrEx>
          <w:jc w:val="left"/>
        </w:tblPrEx>
        <w:tc>
          <w:tcPr>
            <w:tcW w:w="8199" w:type="dxa"/>
            <w:gridSpan w:val="2"/>
            <w:tcBorders>
              <w:right w:val="single" w:sz="18" w:space="0" w:color="auto"/>
            </w:tcBorders>
          </w:tcPr>
          <w:p w14:paraId="06F963B0" w14:textId="77777777" w:rsidR="009E6E5E" w:rsidRPr="004135C5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135C5">
              <w:rPr>
                <w:rFonts w:ascii="Arial" w:hAnsi="Arial" w:cs="Arial"/>
                <w:b/>
                <w:sz w:val="20"/>
                <w:szCs w:val="20"/>
              </w:rPr>
              <w:t>Whole Class or Groups: Learning Experience including Structures/Instructional Strategies</w:t>
            </w:r>
          </w:p>
          <w:p w14:paraId="6147CB5C" w14:textId="77777777" w:rsidR="009E6E5E" w:rsidRPr="004135C5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79AC58" w14:textId="77777777" w:rsidR="009E6E5E" w:rsidRPr="004135C5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35C5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0839A3F4" w14:textId="77777777" w:rsidR="00090663" w:rsidRDefault="00090663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1B4769" w14:textId="77777777" w:rsidR="00C06971" w:rsidRPr="00090663" w:rsidRDefault="00C06971" w:rsidP="00C069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Creating </w:t>
            </w:r>
            <w:r w:rsidRPr="00090663">
              <w:rPr>
                <w:rFonts w:ascii="Arial" w:hAnsi="Arial" w:cs="Arial"/>
                <w:b/>
                <w:sz w:val="20"/>
                <w:szCs w:val="20"/>
              </w:rPr>
              <w:t>Rondo Form</w:t>
            </w:r>
          </w:p>
          <w:p w14:paraId="6D519378" w14:textId="6588CD6A" w:rsidR="00C06971" w:rsidRPr="0099371F" w:rsidRDefault="0643186C" w:rsidP="00B271EB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AA7AC5">
              <w:rPr>
                <w:rFonts w:ascii="Arial" w:eastAsia="Arial" w:hAnsi="Arial" w:cs="Arial"/>
                <w:sz w:val="20"/>
                <w:szCs w:val="20"/>
              </w:rPr>
              <w:t>Project one of the pictures from the Aga Khan collection (</w:t>
            </w:r>
            <w:proofErr w:type="spellStart"/>
            <w:r w:rsidR="0099371F" w:rsidRPr="00295F4F">
              <w:rPr>
                <w:rFonts w:ascii="Arial" w:eastAsia="Arial" w:hAnsi="Arial" w:cs="Arial"/>
                <w:sz w:val="20"/>
                <w:szCs w:val="20"/>
              </w:rPr>
              <w:t>Abarello</w:t>
            </w:r>
            <w:proofErr w:type="spellEnd"/>
            <w:r w:rsidR="0099371F" w:rsidRPr="00295F4F">
              <w:rPr>
                <w:rFonts w:ascii="Arial" w:eastAsia="Arial" w:hAnsi="Arial" w:cs="Arial"/>
                <w:sz w:val="20"/>
                <w:szCs w:val="20"/>
              </w:rPr>
              <w:t xml:space="preserve"> AKM 787</w:t>
            </w:r>
            <w:r w:rsidR="0099371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C77F8D" w:rsidRPr="00D6246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https://agakhanmuseum.org/collections/albarelli</w:t>
              </w:r>
            </w:hyperlink>
            <w:r w:rsidR="00C77F8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99371F" w:rsidRPr="00295F4F">
              <w:rPr>
                <w:rFonts w:ascii="Arial" w:eastAsia="Arial" w:hAnsi="Arial" w:cs="Arial"/>
                <w:sz w:val="20"/>
                <w:szCs w:val="20"/>
              </w:rPr>
              <w:t xml:space="preserve"> (Syria) and Pen Box AKM 643 </w:t>
            </w:r>
            <w:r w:rsidR="0099371F">
              <w:rPr>
                <w:rFonts w:ascii="Arial" w:eastAsia="Arial" w:hAnsi="Arial" w:cs="Arial"/>
                <w:sz w:val="20"/>
                <w:szCs w:val="20"/>
              </w:rPr>
              <w:t>(Iran)</w:t>
            </w:r>
            <w:r w:rsidR="00B271E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="00B271EB" w:rsidRPr="00EC5075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https://agakhanmuseum.org/collections/pen-box</w:t>
              </w:r>
            </w:hyperlink>
            <w:r w:rsidR="00B271E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9371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371F">
              <w:rPr>
                <w:rFonts w:ascii="Arial" w:eastAsia="Arial" w:hAnsi="Arial" w:cs="Arial"/>
                <w:sz w:val="20"/>
                <w:szCs w:val="20"/>
              </w:rPr>
              <w:t xml:space="preserve">on the screen and review the pattern of ABACA. </w:t>
            </w:r>
          </w:p>
          <w:p w14:paraId="39F1F9D4" w14:textId="77777777" w:rsidR="00C06971" w:rsidRDefault="00C06971" w:rsidP="00C069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F7D548" w14:textId="45D20676" w:rsidR="00C06971" w:rsidRPr="00AA7AC5" w:rsidRDefault="00C06971" w:rsidP="00AA7AC5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AA7AC5">
              <w:rPr>
                <w:rFonts w:ascii="Arial" w:hAnsi="Arial" w:cs="Arial"/>
                <w:sz w:val="20"/>
                <w:szCs w:val="20"/>
              </w:rPr>
              <w:t xml:space="preserve">Hand out the composition </w:t>
            </w:r>
            <w:r w:rsidR="00AA7AC5">
              <w:rPr>
                <w:rFonts w:ascii="Arial" w:hAnsi="Arial" w:cs="Arial"/>
                <w:sz w:val="20"/>
                <w:szCs w:val="20"/>
              </w:rPr>
              <w:t xml:space="preserve">and burger creation </w:t>
            </w:r>
            <w:r w:rsidRPr="00AA7AC5">
              <w:rPr>
                <w:rFonts w:ascii="Arial" w:hAnsi="Arial" w:cs="Arial"/>
                <w:sz w:val="20"/>
                <w:szCs w:val="20"/>
              </w:rPr>
              <w:t xml:space="preserve">sheet that was started in lesson 2. </w:t>
            </w:r>
          </w:p>
          <w:p w14:paraId="2D8BCE39" w14:textId="77777777" w:rsidR="00DC6EFA" w:rsidRDefault="00DC6EFA" w:rsidP="00C069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DD7D9" w14:textId="14707C6C" w:rsidR="00C06971" w:rsidRDefault="00C06971" w:rsidP="00AA7AC5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bookmarkStart w:id="1" w:name="_Hlk483137889"/>
            <w:r w:rsidRPr="00AA7AC5">
              <w:rPr>
                <w:rFonts w:ascii="Arial" w:hAnsi="Arial" w:cs="Arial"/>
                <w:sz w:val="20"/>
                <w:szCs w:val="20"/>
              </w:rPr>
              <w:t>Tell the students they have created their A section</w:t>
            </w:r>
            <w:r w:rsidR="00AA7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371F">
              <w:rPr>
                <w:rFonts w:ascii="Arial" w:hAnsi="Arial" w:cs="Arial"/>
                <w:sz w:val="20"/>
                <w:szCs w:val="20"/>
              </w:rPr>
              <w:t>on both sides</w:t>
            </w:r>
            <w:r w:rsidR="00AA7AC5">
              <w:rPr>
                <w:rFonts w:ascii="Arial" w:hAnsi="Arial" w:cs="Arial"/>
                <w:sz w:val="20"/>
                <w:szCs w:val="20"/>
              </w:rPr>
              <w:t xml:space="preserve"> of the sheet</w:t>
            </w:r>
            <w:r w:rsidRPr="00AA7AC5">
              <w:rPr>
                <w:rFonts w:ascii="Arial" w:hAnsi="Arial" w:cs="Arial"/>
                <w:sz w:val="20"/>
                <w:szCs w:val="20"/>
              </w:rPr>
              <w:t xml:space="preserve"> and should now </w:t>
            </w:r>
            <w:r w:rsidR="0099371F">
              <w:rPr>
                <w:rFonts w:ascii="Arial" w:hAnsi="Arial" w:cs="Arial"/>
                <w:sz w:val="20"/>
                <w:szCs w:val="20"/>
              </w:rPr>
              <w:t>complete their burgers on the paper</w:t>
            </w:r>
            <w:r w:rsidR="00AA7AC5">
              <w:rPr>
                <w:rFonts w:ascii="Arial" w:hAnsi="Arial" w:cs="Arial"/>
                <w:sz w:val="20"/>
                <w:szCs w:val="20"/>
              </w:rPr>
              <w:t>. Remind them that the A sections</w:t>
            </w:r>
            <w:r w:rsidR="0099371F">
              <w:rPr>
                <w:rFonts w:ascii="Arial" w:hAnsi="Arial" w:cs="Arial"/>
                <w:sz w:val="20"/>
                <w:szCs w:val="20"/>
              </w:rPr>
              <w:t xml:space="preserve"> should be the same and that B and C should be different. </w:t>
            </w:r>
          </w:p>
          <w:p w14:paraId="1B2497CE" w14:textId="77777777" w:rsidR="00AA7AC5" w:rsidRPr="00AA7AC5" w:rsidRDefault="00AA7AC5" w:rsidP="00AA7AC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AF85124" w14:textId="63D43D70" w:rsidR="00AA7AC5" w:rsidRDefault="0099371F" w:rsidP="00AA7AC5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Play some of the musical examples from last class, without the video, in the background, while they work on c</w:t>
            </w:r>
            <w:r w:rsidR="005B1BD7">
              <w:rPr>
                <w:rFonts w:ascii="Arial" w:hAnsi="Arial" w:cs="Arial"/>
                <w:sz w:val="20"/>
                <w:szCs w:val="20"/>
              </w:rPr>
              <w:t xml:space="preserve">ompleting their rondo burgers. You may also wish to play other musical examples utilizing rondo form. (e.g. </w:t>
            </w:r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>Mozart’s Horn Concerto Movement 3 in E Flat</w:t>
            </w:r>
            <w:r w:rsidR="005B1B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>Mozart</w:t>
            </w:r>
            <w:r w:rsidR="005B1BD7">
              <w:rPr>
                <w:rFonts w:ascii="Arial" w:hAnsi="Arial" w:cs="Arial"/>
                <w:i/>
                <w:sz w:val="20"/>
                <w:szCs w:val="20"/>
              </w:rPr>
              <w:t>’s</w:t>
            </w:r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 xml:space="preserve"> Rondo </w:t>
            </w:r>
            <w:proofErr w:type="spellStart"/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>Alla</w:t>
            </w:r>
            <w:proofErr w:type="spellEnd"/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>Turca</w:t>
            </w:r>
            <w:proofErr w:type="spellEnd"/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>, Beethoven</w:t>
            </w:r>
            <w:r w:rsidR="005B1BD7">
              <w:rPr>
                <w:rFonts w:ascii="Arial" w:hAnsi="Arial" w:cs="Arial"/>
                <w:i/>
                <w:sz w:val="20"/>
                <w:szCs w:val="20"/>
              </w:rPr>
              <w:t>’s</w:t>
            </w:r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>Pathetique</w:t>
            </w:r>
            <w:proofErr w:type="spellEnd"/>
            <w:r w:rsidR="005B1BD7" w:rsidRPr="005B1BD7">
              <w:rPr>
                <w:rFonts w:ascii="Arial" w:hAnsi="Arial" w:cs="Arial"/>
                <w:i/>
                <w:sz w:val="20"/>
                <w:szCs w:val="20"/>
              </w:rPr>
              <w:t xml:space="preserve"> Sonata Movement 3</w:t>
            </w:r>
            <w:r w:rsidR="005B1B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C8BE029" w14:textId="77777777" w:rsidR="0099371F" w:rsidRPr="0099371F" w:rsidRDefault="0099371F" w:rsidP="0099371F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9E50194" w14:textId="77777777" w:rsidR="0099371F" w:rsidRPr="00D7757C" w:rsidRDefault="0099371F" w:rsidP="0099371F">
            <w:pPr>
              <w:rPr>
                <w:rFonts w:ascii="Arial" w:eastAsia="Arial" w:hAnsi="Arial" w:cs="Arial"/>
                <w:sz w:val="20"/>
                <w:szCs w:val="20"/>
                <w:u w:val="double"/>
              </w:rPr>
            </w:pPr>
            <w:proofErr w:type="spellStart"/>
            <w:r w:rsidRPr="5133A1D9">
              <w:rPr>
                <w:rFonts w:ascii="Arial" w:eastAsia="Arial" w:hAnsi="Arial" w:cs="Arial"/>
                <w:sz w:val="20"/>
                <w:szCs w:val="20"/>
              </w:rPr>
              <w:t>Daf</w:t>
            </w:r>
            <w:proofErr w:type="spellEnd"/>
            <w:r w:rsidRPr="5133A1D9">
              <w:rPr>
                <w:rFonts w:ascii="Arial" w:eastAsia="Arial" w:hAnsi="Arial" w:cs="Arial"/>
                <w:sz w:val="20"/>
                <w:szCs w:val="20"/>
              </w:rPr>
              <w:t xml:space="preserve"> Quartet-</w:t>
            </w:r>
            <w:proofErr w:type="spellStart"/>
            <w:r w:rsidRPr="5133A1D9">
              <w:rPr>
                <w:rFonts w:ascii="Arial" w:eastAsia="Arial" w:hAnsi="Arial" w:cs="Arial"/>
                <w:sz w:val="20"/>
                <w:szCs w:val="20"/>
              </w:rPr>
              <w:t>Medhi</w:t>
            </w:r>
            <w:proofErr w:type="spellEnd"/>
            <w:r w:rsidRPr="5133A1D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5133A1D9">
              <w:rPr>
                <w:rFonts w:ascii="Arial" w:eastAsia="Arial" w:hAnsi="Arial" w:cs="Arial"/>
                <w:sz w:val="20"/>
                <w:szCs w:val="20"/>
              </w:rPr>
              <w:t>Darvishi</w:t>
            </w:r>
            <w:proofErr w:type="spellEnd"/>
            <w:r w:rsidRPr="5133A1D9">
              <w:rPr>
                <w:rFonts w:ascii="Arial" w:eastAsia="Arial" w:hAnsi="Arial" w:cs="Arial"/>
                <w:sz w:val="20"/>
                <w:szCs w:val="20"/>
              </w:rPr>
              <w:t>, YouTube, April 13, 2013</w:t>
            </w:r>
          </w:p>
          <w:p w14:paraId="617A8652" w14:textId="77777777" w:rsidR="0099371F" w:rsidRDefault="00006881" w:rsidP="0099371F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12" w:history="1">
              <w:r w:rsidR="0099371F" w:rsidRPr="00F91BEA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https://youtu.be/u-dkLiCg0yQ</w:t>
              </w:r>
            </w:hyperlink>
          </w:p>
          <w:p w14:paraId="347FE5DC" w14:textId="77777777" w:rsidR="0099371F" w:rsidRDefault="0099371F" w:rsidP="009937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57F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9A1FC3E" w14:textId="77777777" w:rsidR="0099371F" w:rsidRPr="00D7757C" w:rsidRDefault="0099371F" w:rsidP="0099371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5133A1D9">
              <w:rPr>
                <w:rFonts w:ascii="Arial" w:eastAsia="Arial" w:hAnsi="Arial" w:cs="Arial"/>
                <w:sz w:val="20"/>
                <w:szCs w:val="20"/>
              </w:rPr>
              <w:t xml:space="preserve">Iranian Woman </w:t>
            </w:r>
            <w:proofErr w:type="spellStart"/>
            <w:r w:rsidRPr="5133A1D9">
              <w:rPr>
                <w:rFonts w:ascii="Arial" w:eastAsia="Arial" w:hAnsi="Arial" w:cs="Arial"/>
                <w:sz w:val="20"/>
                <w:szCs w:val="20"/>
              </w:rPr>
              <w:t>Daf</w:t>
            </w:r>
            <w:proofErr w:type="spellEnd"/>
            <w:r w:rsidRPr="5133A1D9">
              <w:rPr>
                <w:rFonts w:ascii="Arial" w:eastAsia="Arial" w:hAnsi="Arial" w:cs="Arial"/>
                <w:sz w:val="20"/>
                <w:szCs w:val="20"/>
              </w:rPr>
              <w:t xml:space="preserve"> Solo- Slamdunk226, YouTube, January 29, 2016</w:t>
            </w:r>
          </w:p>
          <w:p w14:paraId="4656AFC3" w14:textId="77777777" w:rsidR="0099371F" w:rsidRDefault="00006881" w:rsidP="0099371F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hyperlink r:id="rId13" w:history="1">
              <w:r w:rsidR="0099371F" w:rsidRPr="00F91BEA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https://youtu.be/KtlecqCueuA</w:t>
              </w:r>
            </w:hyperlink>
          </w:p>
          <w:p w14:paraId="06A1B27F" w14:textId="77777777" w:rsidR="0099371F" w:rsidRPr="00057FDE" w:rsidRDefault="0099371F" w:rsidP="0099371F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4495FC6" w14:textId="77777777" w:rsidR="0099371F" w:rsidRPr="00D7757C" w:rsidRDefault="0099371F" w:rsidP="0099371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5133A1D9">
              <w:rPr>
                <w:rFonts w:ascii="Arial" w:eastAsia="Arial" w:hAnsi="Arial" w:cs="Arial"/>
                <w:sz w:val="20"/>
                <w:szCs w:val="20"/>
              </w:rPr>
              <w:t>Talavya-Tabla</w:t>
            </w:r>
            <w:proofErr w:type="spellEnd"/>
            <w:r w:rsidRPr="5133A1D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5133A1D9">
              <w:rPr>
                <w:rFonts w:ascii="Arial" w:eastAsia="Arial" w:hAnsi="Arial" w:cs="Arial"/>
                <w:sz w:val="20"/>
                <w:szCs w:val="20"/>
              </w:rPr>
              <w:t>Ecstacy</w:t>
            </w:r>
            <w:proofErr w:type="spellEnd"/>
            <w:r w:rsidRPr="5133A1D9">
              <w:rPr>
                <w:rFonts w:ascii="Arial" w:eastAsia="Arial" w:hAnsi="Arial" w:cs="Arial"/>
                <w:sz w:val="20"/>
                <w:szCs w:val="20"/>
              </w:rPr>
              <w:t>, YouTube, September 26, 2012</w:t>
            </w:r>
          </w:p>
          <w:p w14:paraId="0DEBD3CC" w14:textId="77777777" w:rsidR="0099371F" w:rsidRDefault="00006881" w:rsidP="0099371F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99371F" w:rsidRPr="00F91BE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https://youtu.be/UpcP-YCJL4Y</w:t>
              </w:r>
            </w:hyperlink>
          </w:p>
          <w:p w14:paraId="2B28FAAC" w14:textId="77777777" w:rsidR="0099371F" w:rsidRDefault="0099371F" w:rsidP="009937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256FD9" w14:textId="77777777" w:rsidR="0099371F" w:rsidRPr="00D7757C" w:rsidRDefault="0099371F" w:rsidP="0099371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5133A1D9">
              <w:rPr>
                <w:rFonts w:ascii="Arial" w:eastAsia="Arial" w:hAnsi="Arial" w:cs="Arial"/>
                <w:sz w:val="20"/>
                <w:szCs w:val="20"/>
              </w:rPr>
              <w:t>Amazing Indian Drummer-World Street Music, YouTube, October 14, 2014</w:t>
            </w:r>
          </w:p>
          <w:p w14:paraId="5D40D017" w14:textId="77777777" w:rsidR="0099371F" w:rsidRDefault="00006881" w:rsidP="0099371F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99371F" w:rsidRPr="00F91BE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https://youtu.be/6wzqXGJC-g8</w:t>
              </w:r>
            </w:hyperlink>
          </w:p>
          <w:p w14:paraId="65933CAF" w14:textId="77777777" w:rsidR="0099371F" w:rsidRPr="0099371F" w:rsidRDefault="0099371F" w:rsidP="00993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D89309" w14:textId="77777777" w:rsidR="00E45703" w:rsidRDefault="00E45703" w:rsidP="00C069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E13C3" w14:textId="77777777" w:rsidR="00E45703" w:rsidRDefault="00E45703" w:rsidP="00C06971">
            <w:pPr>
              <w:rPr>
                <w:rFonts w:ascii="Arial" w:hAnsi="Arial" w:cs="Arial"/>
                <w:sz w:val="20"/>
                <w:szCs w:val="20"/>
              </w:rPr>
            </w:pPr>
          </w:p>
          <w:bookmarkEnd w:id="1"/>
          <w:p w14:paraId="6676897C" w14:textId="77777777" w:rsidR="00E45703" w:rsidRPr="006E5097" w:rsidRDefault="00E45703" w:rsidP="00C77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</w:tcPr>
          <w:p w14:paraId="6F34C45B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Assessment for Learning:</w:t>
            </w:r>
          </w:p>
          <w:p w14:paraId="5FA4963E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660213" w14:textId="5BA246ED" w:rsidR="009E6E5E" w:rsidRDefault="00E4738B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 student's knowledge of othe</w:t>
            </w:r>
            <w:r w:rsidR="00123E16">
              <w:rPr>
                <w:rFonts w:ascii="Arial" w:hAnsi="Arial" w:cs="Arial"/>
                <w:sz w:val="20"/>
                <w:szCs w:val="20"/>
              </w:rPr>
              <w:t>r musical forms (e.g. AB, ABA, four</w:t>
            </w:r>
            <w:r>
              <w:rPr>
                <w:rFonts w:ascii="Arial" w:hAnsi="Arial" w:cs="Arial"/>
                <w:sz w:val="20"/>
                <w:szCs w:val="20"/>
              </w:rPr>
              <w:t>-part form)</w:t>
            </w:r>
          </w:p>
          <w:p w14:paraId="3DB38B79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7BD09F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042F8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7730F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as Learning:</w:t>
            </w:r>
          </w:p>
          <w:p w14:paraId="5E5C6058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8FB7C2" w14:textId="2EC5C90B" w:rsidR="009E6E5E" w:rsidRPr="006E5097" w:rsidRDefault="00E4738B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Accuracy in final product of </w:t>
            </w:r>
            <w:r w:rsidR="00123E16">
              <w:rPr>
                <w:rFonts w:ascii="Arial" w:hAnsi="Arial" w:cs="Arial"/>
                <w:sz w:val="20"/>
                <w:szCs w:val="20"/>
              </w:rPr>
              <w:t>burger creation (</w:t>
            </w:r>
            <w:r>
              <w:rPr>
                <w:rFonts w:ascii="Arial" w:hAnsi="Arial" w:cs="Arial"/>
                <w:sz w:val="20"/>
                <w:szCs w:val="20"/>
              </w:rPr>
              <w:t xml:space="preserve">formal structure) </w:t>
            </w:r>
          </w:p>
        </w:tc>
      </w:tr>
      <w:tr w:rsidR="009E6E5E" w14:paraId="0C16C230" w14:textId="77777777" w:rsidTr="3A801F97">
        <w:tblPrEx>
          <w:jc w:val="left"/>
        </w:tblPrEx>
        <w:tc>
          <w:tcPr>
            <w:tcW w:w="8199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0BD2555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5097">
              <w:rPr>
                <w:rFonts w:ascii="Arial" w:hAnsi="Arial" w:cs="Arial"/>
                <w:b/>
              </w:rPr>
              <w:t>Consolidation and Connection</w:t>
            </w:r>
          </w:p>
          <w:p w14:paraId="71C084DD" w14:textId="77777777" w:rsidR="009E6E5E" w:rsidRPr="009F154B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F154B">
              <w:rPr>
                <w:rFonts w:ascii="Arial" w:hAnsi="Arial" w:cs="Arial"/>
                <w:sz w:val="18"/>
                <w:szCs w:val="18"/>
              </w:rPr>
              <w:t>• Helping students demonstrate what they have learned</w:t>
            </w:r>
          </w:p>
          <w:p w14:paraId="22DCB3F6" w14:textId="77777777" w:rsidR="009E6E5E" w:rsidRPr="006E5097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F154B">
              <w:rPr>
                <w:rFonts w:ascii="Arial" w:hAnsi="Arial" w:cs="Arial"/>
                <w:sz w:val="18"/>
                <w:szCs w:val="18"/>
              </w:rPr>
              <w:t>• Providing opportunities for consolidation and reflection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88C753B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97">
              <w:rPr>
                <w:rFonts w:ascii="Arial" w:hAnsi="Arial" w:cs="Arial"/>
                <w:b/>
                <w:sz w:val="20"/>
                <w:szCs w:val="20"/>
              </w:rPr>
              <w:t>Assessment Connections</w:t>
            </w:r>
          </w:p>
          <w:p w14:paraId="6917E10D" w14:textId="77777777" w:rsidR="009E6E5E" w:rsidRPr="006E5097" w:rsidRDefault="009E6E5E" w:rsidP="009E6E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097">
              <w:rPr>
                <w:rFonts w:ascii="Arial" w:hAnsi="Arial" w:cs="Arial"/>
                <w:i/>
                <w:sz w:val="20"/>
                <w:szCs w:val="20"/>
              </w:rPr>
              <w:t>Growing Success</w:t>
            </w:r>
            <w:r>
              <w:rPr>
                <w:rFonts w:ascii="Arial" w:hAnsi="Arial" w:cs="Arial"/>
                <w:sz w:val="20"/>
                <w:szCs w:val="20"/>
              </w:rPr>
              <w:t>, 2010</w:t>
            </w:r>
          </w:p>
        </w:tc>
      </w:tr>
      <w:tr w:rsidR="009E6E5E" w14:paraId="0CBDC171" w14:textId="77777777" w:rsidTr="3A801F97">
        <w:tblPrEx>
          <w:jc w:val="left"/>
        </w:tblPrEx>
        <w:trPr>
          <w:trHeight w:val="4080"/>
        </w:trPr>
        <w:tc>
          <w:tcPr>
            <w:tcW w:w="8199" w:type="dxa"/>
            <w:gridSpan w:val="2"/>
            <w:tcBorders>
              <w:right w:val="single" w:sz="18" w:space="0" w:color="auto"/>
            </w:tcBorders>
          </w:tcPr>
          <w:p w14:paraId="28C53BE0" w14:textId="77777777" w:rsidR="009E6E5E" w:rsidRPr="0099371F" w:rsidRDefault="009E6E5E" w:rsidP="009E6E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371F">
              <w:rPr>
                <w:rFonts w:ascii="Arial" w:hAnsi="Arial" w:cs="Arial"/>
                <w:b/>
                <w:sz w:val="20"/>
                <w:szCs w:val="20"/>
              </w:rPr>
              <w:t>Whole Class or Groups: Learning Experience including Structures/Instructional Strategies</w:t>
            </w:r>
          </w:p>
          <w:p w14:paraId="10A550E9" w14:textId="77777777" w:rsidR="009E6E5E" w:rsidRPr="0099371F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69081" w14:textId="77777777" w:rsidR="009E6E5E" w:rsidRPr="0099371F" w:rsidRDefault="009E6E5E" w:rsidP="009E6E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71F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69D7B38A" w14:textId="77777777" w:rsidR="00C06971" w:rsidRPr="00783F5C" w:rsidRDefault="00C06971" w:rsidP="009E6E5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4D4D99" w14:textId="41F603A1" w:rsidR="0099371F" w:rsidRPr="0099371F" w:rsidRDefault="0099371F" w:rsidP="0099371F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the melody of the song</w:t>
            </w:r>
            <w:r w:rsidRPr="0099371F">
              <w:rPr>
                <w:rFonts w:ascii="Arial" w:hAnsi="Arial" w:cs="Arial"/>
                <w:sz w:val="20"/>
                <w:szCs w:val="20"/>
              </w:rPr>
              <w:t xml:space="preserve"> introduced at the beginning of the lesson and teach the </w:t>
            </w:r>
            <w:proofErr w:type="spellStart"/>
            <w:r w:rsidRPr="0099371F">
              <w:rPr>
                <w:rFonts w:ascii="Arial" w:hAnsi="Arial" w:cs="Arial"/>
                <w:sz w:val="20"/>
                <w:szCs w:val="20"/>
              </w:rPr>
              <w:t>ostinati</w:t>
            </w:r>
            <w:proofErr w:type="spellEnd"/>
            <w:r w:rsidRPr="0099371F">
              <w:rPr>
                <w:rFonts w:ascii="Arial" w:hAnsi="Arial" w:cs="Arial"/>
                <w:sz w:val="20"/>
                <w:szCs w:val="20"/>
              </w:rPr>
              <w:t xml:space="preserve"> patterns on the Orff </w:t>
            </w:r>
            <w:proofErr w:type="spellStart"/>
            <w:r w:rsidRPr="0099371F">
              <w:rPr>
                <w:rFonts w:ascii="Arial" w:hAnsi="Arial" w:cs="Arial"/>
                <w:sz w:val="20"/>
                <w:szCs w:val="20"/>
              </w:rPr>
              <w:t>instrumentarium</w:t>
            </w:r>
            <w:proofErr w:type="spellEnd"/>
            <w:r w:rsidRPr="0099371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A6E6F0" w14:textId="77777777" w:rsidR="0099371F" w:rsidRDefault="0099371F" w:rsidP="00993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B9B606" w14:textId="77777777" w:rsidR="0099371F" w:rsidRDefault="0099371F" w:rsidP="00AA7AC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9371F">
              <w:rPr>
                <w:rFonts w:ascii="Arial" w:hAnsi="Arial" w:cs="Arial"/>
                <w:sz w:val="20"/>
                <w:szCs w:val="20"/>
              </w:rPr>
              <w:t xml:space="preserve">Review the terms </w:t>
            </w:r>
            <w:proofErr w:type="spellStart"/>
            <w:r w:rsidRPr="0099371F">
              <w:rPr>
                <w:rFonts w:ascii="Arial" w:hAnsi="Arial" w:cs="Arial"/>
                <w:sz w:val="20"/>
                <w:szCs w:val="20"/>
              </w:rPr>
              <w:t>bordun</w:t>
            </w:r>
            <w:proofErr w:type="spellEnd"/>
            <w:r w:rsidRPr="0099371F">
              <w:rPr>
                <w:rFonts w:ascii="Arial" w:hAnsi="Arial" w:cs="Arial"/>
                <w:sz w:val="20"/>
                <w:szCs w:val="20"/>
              </w:rPr>
              <w:t xml:space="preserve"> (broken and chordal) as well as tonic and dominant</w:t>
            </w:r>
            <w:r>
              <w:rPr>
                <w:rFonts w:ascii="Arial" w:hAnsi="Arial" w:cs="Arial"/>
                <w:sz w:val="20"/>
                <w:szCs w:val="20"/>
              </w:rPr>
              <w:t xml:space="preserve"> in preparation for the final lesson in the series. </w:t>
            </w:r>
          </w:p>
          <w:p w14:paraId="4788CC1C" w14:textId="77777777" w:rsidR="00850D4C" w:rsidRPr="00850D4C" w:rsidRDefault="00850D4C" w:rsidP="00850D4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8D960FB" w14:textId="6534E025" w:rsidR="00850D4C" w:rsidRPr="00850D4C" w:rsidRDefault="00850D4C" w:rsidP="00AA7AC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Exit ticket: Ask the students to try and find something (object, picture) that is in rondo form, either in their house or online and bring it to class next day. 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</w:tcBorders>
          </w:tcPr>
          <w:p w14:paraId="4AC3D45A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of Learning:</w:t>
            </w:r>
          </w:p>
          <w:p w14:paraId="0EF53320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624211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11318" w14:textId="2DE83150" w:rsidR="00E4738B" w:rsidRDefault="00E45703" w:rsidP="00E473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Determine if students understand </w:t>
            </w:r>
            <w:r w:rsidR="00E4738B">
              <w:rPr>
                <w:rFonts w:ascii="Arial" w:hAnsi="Arial" w:cs="Arial"/>
                <w:sz w:val="20"/>
                <w:szCs w:val="20"/>
              </w:rPr>
              <w:t>musical terms</w:t>
            </w:r>
            <w:r w:rsidR="00123E16">
              <w:rPr>
                <w:rFonts w:ascii="Arial" w:hAnsi="Arial" w:cs="Arial"/>
                <w:sz w:val="20"/>
                <w:szCs w:val="20"/>
              </w:rPr>
              <w:t xml:space="preserve"> of ostinato, pentatonic, high </w:t>
            </w:r>
            <w:proofErr w:type="spellStart"/>
            <w:r w:rsidR="00123E16">
              <w:rPr>
                <w:rFonts w:ascii="Arial" w:hAnsi="Arial" w:cs="Arial"/>
                <w:sz w:val="20"/>
                <w:szCs w:val="20"/>
              </w:rPr>
              <w:t>d</w:t>
            </w:r>
            <w:r w:rsidR="00E4738B">
              <w:rPr>
                <w:rFonts w:ascii="Arial" w:hAnsi="Arial" w:cs="Arial"/>
                <w:sz w:val="20"/>
                <w:szCs w:val="20"/>
              </w:rPr>
              <w:t>oh</w:t>
            </w:r>
            <w:proofErr w:type="spellEnd"/>
            <w:r w:rsidR="00E4738B">
              <w:rPr>
                <w:rFonts w:ascii="Arial" w:hAnsi="Arial" w:cs="Arial"/>
                <w:sz w:val="20"/>
                <w:szCs w:val="20"/>
              </w:rPr>
              <w:t xml:space="preserve">, broken and chordal </w:t>
            </w:r>
            <w:proofErr w:type="spellStart"/>
            <w:r w:rsidR="00E4738B">
              <w:rPr>
                <w:rFonts w:ascii="Arial" w:hAnsi="Arial" w:cs="Arial"/>
                <w:sz w:val="20"/>
                <w:szCs w:val="20"/>
              </w:rPr>
              <w:t>bordun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through performance</w:t>
            </w:r>
          </w:p>
          <w:p w14:paraId="5CCEA8E3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D52FB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07CA5F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164947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0B1FB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8875B2" w14:textId="77777777" w:rsidR="009E6E5E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3CBE89" w14:textId="77777777" w:rsidR="009E6E5E" w:rsidRPr="006E5097" w:rsidRDefault="009E6E5E" w:rsidP="009E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15504D" w14:textId="77777777" w:rsidR="00AC2B5E" w:rsidRDefault="00AC2B5E" w:rsidP="00FB5EA4"/>
    <w:sectPr w:rsidR="00AC2B5E" w:rsidSect="00FB5EA4">
      <w:pgSz w:w="12240" w:h="15840"/>
      <w:pgMar w:top="720" w:right="720" w:bottom="720" w:left="720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A5FF4" w14:textId="77777777" w:rsidR="00006881" w:rsidRDefault="00006881" w:rsidP="00FB5EA4">
      <w:pPr>
        <w:spacing w:after="0" w:line="240" w:lineRule="auto"/>
      </w:pPr>
      <w:r>
        <w:separator/>
      </w:r>
    </w:p>
  </w:endnote>
  <w:endnote w:type="continuationSeparator" w:id="0">
    <w:p w14:paraId="3A1B11B0" w14:textId="77777777" w:rsidR="00006881" w:rsidRDefault="00006881" w:rsidP="00FB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C299" w14:textId="77777777" w:rsidR="00006881" w:rsidRDefault="00006881" w:rsidP="00FB5EA4">
      <w:pPr>
        <w:spacing w:after="0" w:line="240" w:lineRule="auto"/>
      </w:pPr>
      <w:r>
        <w:separator/>
      </w:r>
    </w:p>
  </w:footnote>
  <w:footnote w:type="continuationSeparator" w:id="0">
    <w:p w14:paraId="106B7098" w14:textId="77777777" w:rsidR="00006881" w:rsidRDefault="00006881" w:rsidP="00FB5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66508"/>
    <w:multiLevelType w:val="hybridMultilevel"/>
    <w:tmpl w:val="67709D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0F46"/>
    <w:multiLevelType w:val="hybridMultilevel"/>
    <w:tmpl w:val="A802CF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11B1C"/>
    <w:multiLevelType w:val="hybridMultilevel"/>
    <w:tmpl w:val="7CF2D5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55B91"/>
    <w:multiLevelType w:val="hybridMultilevel"/>
    <w:tmpl w:val="418E6B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118AE"/>
    <w:multiLevelType w:val="hybridMultilevel"/>
    <w:tmpl w:val="B01818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D6E65"/>
    <w:multiLevelType w:val="hybridMultilevel"/>
    <w:tmpl w:val="CD9694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03185"/>
    <w:multiLevelType w:val="hybridMultilevel"/>
    <w:tmpl w:val="F1A85E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71E8E"/>
    <w:multiLevelType w:val="hybridMultilevel"/>
    <w:tmpl w:val="B956BD6E"/>
    <w:lvl w:ilvl="0" w:tplc="C1767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291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2C4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25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4D3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34D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DCD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284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D69E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C4411"/>
    <w:multiLevelType w:val="hybridMultilevel"/>
    <w:tmpl w:val="24BE19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537F0"/>
    <w:multiLevelType w:val="hybridMultilevel"/>
    <w:tmpl w:val="4CA6F3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67B22"/>
    <w:multiLevelType w:val="hybridMultilevel"/>
    <w:tmpl w:val="2E9A15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364EA"/>
    <w:multiLevelType w:val="hybridMultilevel"/>
    <w:tmpl w:val="4A9CB3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674C1"/>
    <w:multiLevelType w:val="hybridMultilevel"/>
    <w:tmpl w:val="DC788B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B72"/>
    <w:rsid w:val="00004818"/>
    <w:rsid w:val="00006881"/>
    <w:rsid w:val="000112DA"/>
    <w:rsid w:val="000202FC"/>
    <w:rsid w:val="00087FB1"/>
    <w:rsid w:val="00090663"/>
    <w:rsid w:val="000A7A76"/>
    <w:rsid w:val="000E5C50"/>
    <w:rsid w:val="000F28DF"/>
    <w:rsid w:val="00104758"/>
    <w:rsid w:val="001117B9"/>
    <w:rsid w:val="00115AE3"/>
    <w:rsid w:val="00123E16"/>
    <w:rsid w:val="00164862"/>
    <w:rsid w:val="0018528F"/>
    <w:rsid w:val="001B45F1"/>
    <w:rsid w:val="00250B72"/>
    <w:rsid w:val="002674E2"/>
    <w:rsid w:val="00293FEB"/>
    <w:rsid w:val="0038148B"/>
    <w:rsid w:val="0038461E"/>
    <w:rsid w:val="003D0999"/>
    <w:rsid w:val="00406D12"/>
    <w:rsid w:val="004135C5"/>
    <w:rsid w:val="0041491A"/>
    <w:rsid w:val="004753D1"/>
    <w:rsid w:val="004F3C91"/>
    <w:rsid w:val="005105DF"/>
    <w:rsid w:val="00530FE0"/>
    <w:rsid w:val="00535FBD"/>
    <w:rsid w:val="005B1BD7"/>
    <w:rsid w:val="005B5F23"/>
    <w:rsid w:val="006E11A9"/>
    <w:rsid w:val="006E5097"/>
    <w:rsid w:val="00701944"/>
    <w:rsid w:val="00705962"/>
    <w:rsid w:val="00712806"/>
    <w:rsid w:val="00783F5C"/>
    <w:rsid w:val="007B3CC6"/>
    <w:rsid w:val="00850D4C"/>
    <w:rsid w:val="00875F33"/>
    <w:rsid w:val="008A79E2"/>
    <w:rsid w:val="008B20F5"/>
    <w:rsid w:val="008C3EE4"/>
    <w:rsid w:val="00922ABB"/>
    <w:rsid w:val="0094277D"/>
    <w:rsid w:val="0099371F"/>
    <w:rsid w:val="009C3803"/>
    <w:rsid w:val="009E6E5E"/>
    <w:rsid w:val="009F154B"/>
    <w:rsid w:val="00A80DB4"/>
    <w:rsid w:val="00AA7AC5"/>
    <w:rsid w:val="00AC2B5E"/>
    <w:rsid w:val="00AF6E00"/>
    <w:rsid w:val="00B271EB"/>
    <w:rsid w:val="00B71B80"/>
    <w:rsid w:val="00BC52E1"/>
    <w:rsid w:val="00C06971"/>
    <w:rsid w:val="00C12BF4"/>
    <w:rsid w:val="00C24292"/>
    <w:rsid w:val="00C646C2"/>
    <w:rsid w:val="00C77F8D"/>
    <w:rsid w:val="00C9676E"/>
    <w:rsid w:val="00CB7D7C"/>
    <w:rsid w:val="00D42ABE"/>
    <w:rsid w:val="00D949B4"/>
    <w:rsid w:val="00DC6EFA"/>
    <w:rsid w:val="00DE6DC9"/>
    <w:rsid w:val="00DF7A3C"/>
    <w:rsid w:val="00E45703"/>
    <w:rsid w:val="00E4738B"/>
    <w:rsid w:val="00E53F97"/>
    <w:rsid w:val="00E82346"/>
    <w:rsid w:val="00EB74C5"/>
    <w:rsid w:val="00EC5A34"/>
    <w:rsid w:val="00EE04E3"/>
    <w:rsid w:val="00F17419"/>
    <w:rsid w:val="00F263AE"/>
    <w:rsid w:val="00F556B5"/>
    <w:rsid w:val="00FB257F"/>
    <w:rsid w:val="00FB5EA4"/>
    <w:rsid w:val="00FE6108"/>
    <w:rsid w:val="00FE6A35"/>
    <w:rsid w:val="00FE740E"/>
    <w:rsid w:val="0643186C"/>
    <w:rsid w:val="3A80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D47CB"/>
  <w15:docId w15:val="{3FF4C1D3-3299-4367-8D3F-6DDF3E75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4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7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75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EA4"/>
  </w:style>
  <w:style w:type="paragraph" w:styleId="Footer">
    <w:name w:val="footer"/>
    <w:basedOn w:val="Normal"/>
    <w:link w:val="FooterChar"/>
    <w:uiPriority w:val="99"/>
    <w:unhideWhenUsed/>
    <w:rsid w:val="00FB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EA4"/>
  </w:style>
  <w:style w:type="paragraph" w:styleId="ListParagraph">
    <w:name w:val="List Paragraph"/>
    <w:basedOn w:val="Normal"/>
    <w:uiPriority w:val="34"/>
    <w:qFormat/>
    <w:rsid w:val="007B3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35C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135C5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5B1BD7"/>
  </w:style>
  <w:style w:type="character" w:styleId="UnresolvedMention">
    <w:name w:val="Unresolved Mention"/>
    <w:basedOn w:val="DefaultParagraphFont"/>
    <w:uiPriority w:val="99"/>
    <w:semiHidden/>
    <w:unhideWhenUsed/>
    <w:rsid w:val="00C77F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youtu.be/KtlecqCue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youtu.be/u-dkLiCg0y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gakhanmuseum.org/collections/pen-bo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6wzqXGJC-g8" TargetMode="External"/><Relationship Id="rId10" Type="http://schemas.openxmlformats.org/officeDocument/2006/relationships/hyperlink" Target="https://agakhanmuseum.org/collections/albarel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gakhanmuseum.org" TargetMode="External"/><Relationship Id="rId14" Type="http://schemas.openxmlformats.org/officeDocument/2006/relationships/hyperlink" Target="https://youtu.be/UpcP-YCJL4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Palmer, Jim</dc:creator>
  <cp:lastModifiedBy>Microsoft</cp:lastModifiedBy>
  <cp:revision>8</cp:revision>
  <cp:lastPrinted>2017-02-27T00:44:00Z</cp:lastPrinted>
  <dcterms:created xsi:type="dcterms:W3CDTF">2017-05-21T18:05:00Z</dcterms:created>
  <dcterms:modified xsi:type="dcterms:W3CDTF">2018-06-18T16:52:00Z</dcterms:modified>
</cp:coreProperties>
</file>